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C0010" w14:textId="77777777" w:rsidR="00EE29C6" w:rsidRPr="00EE29C6" w:rsidRDefault="00EE29C6" w:rsidP="00EE29C6">
      <w:pPr>
        <w:rPr>
          <w:b/>
          <w:bCs/>
        </w:rPr>
      </w:pPr>
      <w:r w:rsidRPr="00EE29C6">
        <w:rPr>
          <w:b/>
          <w:bCs/>
        </w:rPr>
        <w:t>Hogyan érhet el precíz vízszintbe állítást gyorsan és pontosan?</w:t>
      </w:r>
      <w:r w:rsidRPr="00EE29C6">
        <w:rPr>
          <w:rFonts w:ascii="MS Gothic" w:eastAsia="MS Gothic" w:hAnsi="MS Gothic" w:cs="MS Gothic" w:hint="eastAsia"/>
          <w:b/>
          <w:bCs/>
        </w:rPr>
        <w:t> </w:t>
      </w:r>
    </w:p>
    <w:p w14:paraId="176B63EB" w14:textId="77777777" w:rsidR="00EE29C6" w:rsidRDefault="00EE29C6" w:rsidP="00EE29C6">
      <w:r>
        <w:t>A WORKSITE WT4054 kicsi vízmérték ideális választás minden olyan feladathoz, ahol pontos szintezésre és egyenes vonalakra van szükség. Kompakt méretének és mágneses rögzíthetőségének köszönhetően egyszerűen használható akár egykezes munkavégzés során is. Az alumínium profilú szerkezet könnyű, mégis strapabíró kialakítást biztosít, így akár építőipari, akár barkács célokra is kiválóan alkalmazható.</w:t>
      </w:r>
    </w:p>
    <w:p w14:paraId="0DE4FCD3" w14:textId="77777777" w:rsidR="00EE29C6" w:rsidRDefault="00EE29C6" w:rsidP="00EE29C6"/>
    <w:p w14:paraId="24C3E4F3" w14:textId="77777777" w:rsidR="00EE29C6" w:rsidRPr="00EE29C6" w:rsidRDefault="00EE29C6" w:rsidP="00EE29C6">
      <w:pPr>
        <w:rPr>
          <w:b/>
          <w:bCs/>
        </w:rPr>
      </w:pPr>
      <w:r w:rsidRPr="00EE29C6">
        <w:rPr>
          <w:b/>
          <w:bCs/>
        </w:rPr>
        <w:t>Precíz mérések minden helyzetben</w:t>
      </w:r>
    </w:p>
    <w:p w14:paraId="0A32FDE5" w14:textId="77777777" w:rsidR="00EE29C6" w:rsidRDefault="00EE29C6" w:rsidP="00EE29C6">
      <w:r>
        <w:t>- 3 beépített, világos libella – biztosítja a pontos szintezést 180°, 90° és 45° fokban</w:t>
      </w:r>
    </w:p>
    <w:p w14:paraId="6142F5D5" w14:textId="77777777" w:rsidR="00EE29C6" w:rsidRDefault="00EE29C6" w:rsidP="00EE29C6">
      <w:r>
        <w:t>- Kétoldali alumínium profil – erős és könnyű szerkezet a hosszú távú használatért</w:t>
      </w:r>
    </w:p>
    <w:p w14:paraId="60DDDCB2" w14:textId="77777777" w:rsidR="00EE29C6" w:rsidRDefault="00EE29C6" w:rsidP="00EE29C6">
      <w:r>
        <w:t>- Mágneses rögzíthetőség – fémfelületeken stabilan tartható a kényelmes munkavégzéshez</w:t>
      </w:r>
    </w:p>
    <w:p w14:paraId="3A687D38" w14:textId="77777777" w:rsidR="00EE29C6" w:rsidRDefault="00EE29C6" w:rsidP="00EE29C6">
      <w:r>
        <w:t>- Teljes hossz: 230mm – praktikus méret, amely kis helyen is elfér</w:t>
      </w:r>
    </w:p>
    <w:p w14:paraId="55989E0A" w14:textId="77777777" w:rsidR="00EE29C6" w:rsidRDefault="00EE29C6" w:rsidP="00EE29C6">
      <w:r>
        <w:t>- Súly: 80g – könnyen hordozható, így bármilyen munkaterületen használható</w:t>
      </w:r>
    </w:p>
    <w:p w14:paraId="5AF3D786" w14:textId="77777777" w:rsidR="00EE29C6" w:rsidRDefault="00EE29C6" w:rsidP="00EE29C6"/>
    <w:p w14:paraId="57A00D1D" w14:textId="77777777" w:rsidR="00EE29C6" w:rsidRPr="00EE29C6" w:rsidRDefault="00EE29C6" w:rsidP="00EE29C6">
      <w:pPr>
        <w:rPr>
          <w:b/>
          <w:bCs/>
        </w:rPr>
      </w:pPr>
      <w:r w:rsidRPr="00EE29C6">
        <w:rPr>
          <w:b/>
          <w:bCs/>
        </w:rPr>
        <w:t>Miért érdemes a WORKSITE WT4054 vízmértéket választani?</w:t>
      </w:r>
    </w:p>
    <w:p w14:paraId="3223FEC8" w14:textId="77777777" w:rsidR="00EE29C6" w:rsidRDefault="00EE29C6" w:rsidP="00EE29C6">
      <w:r>
        <w:t>- Kompakt méret, amely kézre áll minden szituációban</w:t>
      </w:r>
    </w:p>
    <w:p w14:paraId="29F2120E" w14:textId="77777777" w:rsidR="00EE29C6" w:rsidRDefault="00EE29C6" w:rsidP="00EE29C6">
      <w:r>
        <w:t>- Világos, jól látható libellák a precíz szintezéshez</w:t>
      </w:r>
    </w:p>
    <w:p w14:paraId="46AB5CEE" w14:textId="77777777" w:rsidR="00EE29C6" w:rsidRDefault="00EE29C6" w:rsidP="00EE29C6">
      <w:r>
        <w:t>- Mágneses rögzíthetőség a gyors és hatékony munkavégzés érdekében</w:t>
      </w:r>
    </w:p>
    <w:p w14:paraId="3718F8FE" w14:textId="77777777" w:rsidR="00EE29C6" w:rsidRDefault="00EE29C6" w:rsidP="00EE29C6">
      <w:r>
        <w:t>- Strapabíró alumínium szerkezet a hosszú élettartamért</w:t>
      </w:r>
    </w:p>
    <w:p w14:paraId="5414FCA4" w14:textId="77777777" w:rsidR="00EE29C6" w:rsidRDefault="00EE29C6" w:rsidP="00EE29C6"/>
    <w:p w14:paraId="6D995567" w14:textId="442D0DA6" w:rsidR="0065021B" w:rsidRDefault="00EE29C6" w:rsidP="00EE29C6">
      <w:r>
        <w:t>Legyen szó bútorszerelésről, burkolásról vagy bármilyen építőipari munkáról, a WORKSITE WT4054 vízmérték mindig biztosítja a pontos eredményt!</w:t>
      </w:r>
    </w:p>
    <w:sectPr w:rsidR="006502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9C6"/>
    <w:rsid w:val="0065021B"/>
    <w:rsid w:val="00747397"/>
    <w:rsid w:val="00B1334C"/>
    <w:rsid w:val="00EE29C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38254"/>
  <w15:chartTrackingRefBased/>
  <w15:docId w15:val="{ED30819A-9193-4B04-BD36-A7484FFD7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EE29C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EE29C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EE29C6"/>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EE29C6"/>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EE29C6"/>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EE29C6"/>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EE29C6"/>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EE29C6"/>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EE29C6"/>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EE29C6"/>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EE29C6"/>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EE29C6"/>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EE29C6"/>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EE29C6"/>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EE29C6"/>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EE29C6"/>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EE29C6"/>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EE29C6"/>
    <w:rPr>
      <w:rFonts w:eastAsiaTheme="majorEastAsia" w:cstheme="majorBidi"/>
      <w:color w:val="272727" w:themeColor="text1" w:themeTint="D8"/>
    </w:rPr>
  </w:style>
  <w:style w:type="paragraph" w:styleId="Cm">
    <w:name w:val="Title"/>
    <w:basedOn w:val="Norml"/>
    <w:next w:val="Norml"/>
    <w:link w:val="CmChar"/>
    <w:uiPriority w:val="10"/>
    <w:qFormat/>
    <w:rsid w:val="00EE29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EE29C6"/>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EE29C6"/>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EE29C6"/>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EE29C6"/>
    <w:pPr>
      <w:spacing w:before="160"/>
      <w:jc w:val="center"/>
    </w:pPr>
    <w:rPr>
      <w:i/>
      <w:iCs/>
      <w:color w:val="404040" w:themeColor="text1" w:themeTint="BF"/>
    </w:rPr>
  </w:style>
  <w:style w:type="character" w:customStyle="1" w:styleId="IdzetChar">
    <w:name w:val="Idézet Char"/>
    <w:basedOn w:val="Bekezdsalapbettpusa"/>
    <w:link w:val="Idzet"/>
    <w:uiPriority w:val="29"/>
    <w:rsid w:val="00EE29C6"/>
    <w:rPr>
      <w:i/>
      <w:iCs/>
      <w:color w:val="404040" w:themeColor="text1" w:themeTint="BF"/>
    </w:rPr>
  </w:style>
  <w:style w:type="paragraph" w:styleId="Listaszerbekezds">
    <w:name w:val="List Paragraph"/>
    <w:basedOn w:val="Norml"/>
    <w:uiPriority w:val="34"/>
    <w:qFormat/>
    <w:rsid w:val="00EE29C6"/>
    <w:pPr>
      <w:ind w:left="720"/>
      <w:contextualSpacing/>
    </w:pPr>
  </w:style>
  <w:style w:type="character" w:styleId="Erskiemels">
    <w:name w:val="Intense Emphasis"/>
    <w:basedOn w:val="Bekezdsalapbettpusa"/>
    <w:uiPriority w:val="21"/>
    <w:qFormat/>
    <w:rsid w:val="00EE29C6"/>
    <w:rPr>
      <w:i/>
      <w:iCs/>
      <w:color w:val="2F5496" w:themeColor="accent1" w:themeShade="BF"/>
    </w:rPr>
  </w:style>
  <w:style w:type="paragraph" w:styleId="Kiemeltidzet">
    <w:name w:val="Intense Quote"/>
    <w:basedOn w:val="Norml"/>
    <w:next w:val="Norml"/>
    <w:link w:val="KiemeltidzetChar"/>
    <w:uiPriority w:val="30"/>
    <w:qFormat/>
    <w:rsid w:val="00EE29C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EE29C6"/>
    <w:rPr>
      <w:i/>
      <w:iCs/>
      <w:color w:val="2F5496" w:themeColor="accent1" w:themeShade="BF"/>
    </w:rPr>
  </w:style>
  <w:style w:type="character" w:styleId="Ershivatkozs">
    <w:name w:val="Intense Reference"/>
    <w:basedOn w:val="Bekezdsalapbettpusa"/>
    <w:uiPriority w:val="32"/>
    <w:qFormat/>
    <w:rsid w:val="00EE29C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1163</Characters>
  <Application>Microsoft Office Word</Application>
  <DocSecurity>0</DocSecurity>
  <Lines>9</Lines>
  <Paragraphs>2</Paragraphs>
  <ScaleCrop>false</ScaleCrop>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Milcsarekne Kocsis Erzsebet</dc:creator>
  <cp:keywords/>
  <dc:description/>
  <cp:lastModifiedBy>Milcsarekne Kocsis Erzsebet</cp:lastModifiedBy>
  <cp:revision>1</cp:revision>
  <dcterms:created xsi:type="dcterms:W3CDTF">2025-09-05T09:16:00Z</dcterms:created>
  <dcterms:modified xsi:type="dcterms:W3CDTF">2025-09-05T09:17:00Z</dcterms:modified>
</cp:coreProperties>
</file>