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CF5C2" w14:textId="77777777" w:rsidR="00AC2A1D" w:rsidRPr="00AC2A1D" w:rsidRDefault="00AC2A1D" w:rsidP="00AC2A1D">
      <w:pPr>
        <w:rPr>
          <w:b/>
          <w:bCs/>
        </w:rPr>
      </w:pPr>
      <w:r w:rsidRPr="00AC2A1D">
        <w:rPr>
          <w:b/>
          <w:bCs/>
        </w:rPr>
        <w:t>Hogyan biztosíthatja a precíz és biztonságos ütéseket egy jól megtervezett gumikalapács?</w:t>
      </w:r>
    </w:p>
    <w:p w14:paraId="7A3CFDA6" w14:textId="77777777" w:rsidR="00AC2A1D" w:rsidRDefault="00AC2A1D" w:rsidP="00AC2A1D">
      <w:r>
        <w:t>A WORKSITE WT3098 gumikalapács kiváló választás azok számára, akik sérülésmentes és kontrollált ütéseket szeretnének elérni különféle felületeken. A 450 g súlyú gumifej ideális az érzékeny anyagok, például fa, fém vagy műanyag megmunkálásához, míg a 340 mm hosszú, üvegszálas nyél maximális stabilitást és kényelmes fogást biztosít.</w:t>
      </w:r>
    </w:p>
    <w:p w14:paraId="5744DAA3" w14:textId="77777777" w:rsidR="00AC2A1D" w:rsidRPr="00AC2A1D" w:rsidRDefault="00AC2A1D" w:rsidP="00AC2A1D">
      <w:pPr>
        <w:rPr>
          <w:b/>
          <w:bCs/>
        </w:rPr>
      </w:pPr>
      <w:r w:rsidRPr="00AC2A1D">
        <w:rPr>
          <w:b/>
          <w:bCs/>
        </w:rPr>
        <w:t>Erő és precizitás egyetlen szerszámban</w:t>
      </w:r>
    </w:p>
    <w:p w14:paraId="07847264" w14:textId="77777777" w:rsidR="00AC2A1D" w:rsidRDefault="00AC2A1D" w:rsidP="00AC2A1D">
      <w:r>
        <w:t>- Gumírozott, üvegszálas nyél – csökkenti a vibrációt és növeli a tartósságot</w:t>
      </w:r>
    </w:p>
    <w:p w14:paraId="7F250B44" w14:textId="77777777" w:rsidR="00AC2A1D" w:rsidRDefault="00AC2A1D" w:rsidP="00AC2A1D">
      <w:r>
        <w:t>- Csúszásmentes markolat – biztos fogás a kényelmes és stabil használathoz</w:t>
      </w:r>
    </w:p>
    <w:p w14:paraId="4B2E1E99" w14:textId="77777777" w:rsidR="00AC2A1D" w:rsidRDefault="00AC2A1D" w:rsidP="00AC2A1D">
      <w:r>
        <w:t>- Ergonomikus tervezés – hosszabb munkavégzés esetén is kényelmes fogás</w:t>
      </w:r>
    </w:p>
    <w:p w14:paraId="4358A6D4" w14:textId="77777777" w:rsidR="00AC2A1D" w:rsidRDefault="00AC2A1D" w:rsidP="00AC2A1D">
      <w:r>
        <w:t>- Fej súlya: 450 g – optimális ütőerő az anyagok károsítása nélkül</w:t>
      </w:r>
    </w:p>
    <w:p w14:paraId="3B04E54A" w14:textId="77777777" w:rsidR="00AC2A1D" w:rsidRDefault="00AC2A1D" w:rsidP="00AC2A1D">
      <w:r>
        <w:t>- Teljes súly: 680 g – tökéletes egyensúly az erő és irányítás között</w:t>
      </w:r>
    </w:p>
    <w:p w14:paraId="45DD0C4B" w14:textId="77777777" w:rsidR="00AC2A1D" w:rsidRDefault="00AC2A1D" w:rsidP="00AC2A1D">
      <w:r>
        <w:t>- Teljes hossz: 340 mm – kiváló arány a precíz és hatékony használathoz</w:t>
      </w:r>
    </w:p>
    <w:p w14:paraId="4C2D6CDE" w14:textId="77777777" w:rsidR="00AC2A1D" w:rsidRDefault="00AC2A1D" w:rsidP="00AC2A1D"/>
    <w:p w14:paraId="05B64F67" w14:textId="77777777" w:rsidR="00AC2A1D" w:rsidRPr="00AC2A1D" w:rsidRDefault="00AC2A1D" w:rsidP="00AC2A1D">
      <w:pPr>
        <w:rPr>
          <w:b/>
          <w:bCs/>
        </w:rPr>
      </w:pPr>
      <w:r w:rsidRPr="00AC2A1D">
        <w:rPr>
          <w:b/>
          <w:bCs/>
        </w:rPr>
        <w:t>Megbízható társ bármilyen műhelymunkához</w:t>
      </w:r>
    </w:p>
    <w:p w14:paraId="3E10D239" w14:textId="77777777" w:rsidR="00AC2A1D" w:rsidRDefault="00AC2A1D" w:rsidP="00AC2A1D">
      <w:r>
        <w:t>A WORKSITE WT3098 gumikalapács ideális asztalosok, burkolók, szerelők és barkácsolók számára, akiknek fontos a pontos és sérülésmentes munkavégzés. A gumifej kíméletes az érzékeny felületekkel, miközben elegendő erőt biztosít a hatékony ütésekhez.</w:t>
      </w:r>
    </w:p>
    <w:p w14:paraId="265DAA34" w14:textId="77777777" w:rsidR="00AC2A1D" w:rsidRDefault="00AC2A1D" w:rsidP="00AC2A1D"/>
    <w:p w14:paraId="72574A08" w14:textId="77777777" w:rsidR="00AC2A1D" w:rsidRPr="00AC2A1D" w:rsidRDefault="00AC2A1D" w:rsidP="00AC2A1D">
      <w:pPr>
        <w:rPr>
          <w:b/>
          <w:bCs/>
        </w:rPr>
      </w:pPr>
      <w:r w:rsidRPr="00AC2A1D">
        <w:rPr>
          <w:b/>
          <w:bCs/>
        </w:rPr>
        <w:t>Miért érdemes a WORKSITE WT3098 gumikalapácsot választani?</w:t>
      </w:r>
    </w:p>
    <w:p w14:paraId="19BFF724" w14:textId="77777777" w:rsidR="00AC2A1D" w:rsidRDefault="00AC2A1D" w:rsidP="00AC2A1D">
      <w:r>
        <w:t>- Kiválóan alkalmas finom és érzékeny munkákhoz</w:t>
      </w:r>
    </w:p>
    <w:p w14:paraId="7478D8A5" w14:textId="77777777" w:rsidR="00AC2A1D" w:rsidRDefault="00AC2A1D" w:rsidP="00AC2A1D">
      <w:r>
        <w:t>- Ergonomikus kialakításának köszönhetően kényelmes és könnyen használható</w:t>
      </w:r>
    </w:p>
    <w:p w14:paraId="5B1C3776" w14:textId="77777777" w:rsidR="00AC2A1D" w:rsidRDefault="00AC2A1D" w:rsidP="00AC2A1D">
      <w:r>
        <w:t>- Üvegszálas nyele rendkívüli tartósságot és ellenállóságot biztosít</w:t>
      </w:r>
    </w:p>
    <w:p w14:paraId="64889E14" w14:textId="77777777" w:rsidR="00AC2A1D" w:rsidRDefault="00AC2A1D" w:rsidP="00AC2A1D">
      <w:r>
        <w:t>- Csúszásmentes markolat a stabil fogás érdekében</w:t>
      </w:r>
    </w:p>
    <w:p w14:paraId="68255AE7" w14:textId="77777777" w:rsidR="00AC2A1D" w:rsidRDefault="00AC2A1D" w:rsidP="00AC2A1D">
      <w:r>
        <w:t>- Ideális különféle ipari és barkácsfeladatokhoz</w:t>
      </w:r>
    </w:p>
    <w:p w14:paraId="7C1D307F" w14:textId="77777777" w:rsidR="00AC2A1D" w:rsidRDefault="00AC2A1D" w:rsidP="00AC2A1D"/>
    <w:p w14:paraId="2F04EF6C" w14:textId="06DA7D83" w:rsidR="0065021B" w:rsidRDefault="00AC2A1D" w:rsidP="00AC2A1D">
      <w:r>
        <w:t>Ne hagyja, hogy a nem megfelelő eszköz hátráltassa munkáját! A WORKSITE WT3098 gumikalapács tökéletes megoldás a precíz és biztonságos ütéseket igénylő feladatokhoz!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A1D"/>
    <w:rsid w:val="0065021B"/>
    <w:rsid w:val="00747397"/>
    <w:rsid w:val="00AC2A1D"/>
    <w:rsid w:val="00B13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D1087"/>
  <w15:chartTrackingRefBased/>
  <w15:docId w15:val="{D27ED990-315B-477E-845E-C329B6AC6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C2A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C2A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C2A1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C2A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C2A1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C2A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C2A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C2A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C2A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C2A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C2A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C2A1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C2A1D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C2A1D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C2A1D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C2A1D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C2A1D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C2A1D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C2A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C2A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C2A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C2A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C2A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C2A1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C2A1D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C2A1D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C2A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C2A1D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C2A1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2025-09-05T08:21:00Z</dcterms:created>
  <dcterms:modified xsi:type="dcterms:W3CDTF">2025-09-05T08:22:00Z</dcterms:modified>
</cp:coreProperties>
</file>