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591DF15" w14:textId="77777777" w:rsidR="00114EF6" w:rsidRDefault="00114EF6" w:rsidP="00114EF6">
      <w:r>
        <w:t xml:space="preserve">2 </w:t>
      </w:r>
      <w:proofErr w:type="spellStart"/>
      <w:r>
        <w:t>ks</w:t>
      </w:r>
      <w:proofErr w:type="spellEnd"/>
      <w:r>
        <w:t xml:space="preserve"> / </w:t>
      </w:r>
      <w:proofErr w:type="spellStart"/>
      <w:r>
        <w:t>balenie</w:t>
      </w:r>
      <w:proofErr w:type="spellEnd"/>
    </w:p>
    <w:p w14:paraId="3827F4D5" w14:textId="77777777" w:rsidR="00114EF6" w:rsidRDefault="00114EF6" w:rsidP="00114EF6">
      <w:proofErr w:type="spellStart"/>
      <w:r>
        <w:t>po</w:t>
      </w:r>
      <w:proofErr w:type="spellEnd"/>
      <w:r>
        <w:t xml:space="preserve"> </w:t>
      </w:r>
      <w:proofErr w:type="spellStart"/>
      <w:r>
        <w:t>rozbalení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aktivuje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kontakte</w:t>
      </w:r>
      <w:proofErr w:type="spellEnd"/>
      <w:r>
        <w:t xml:space="preserve"> s </w:t>
      </w:r>
      <w:proofErr w:type="spellStart"/>
      <w:r>
        <w:t>kyslíkom</w:t>
      </w:r>
      <w:proofErr w:type="spellEnd"/>
    </w:p>
    <w:p w14:paraId="6FE85ECD" w14:textId="77777777" w:rsidR="00114EF6" w:rsidRDefault="00114EF6" w:rsidP="00114EF6">
      <w:proofErr w:type="spellStart"/>
      <w:r>
        <w:t>bez</w:t>
      </w:r>
      <w:proofErr w:type="spellEnd"/>
      <w:r>
        <w:t xml:space="preserve"> </w:t>
      </w:r>
      <w:proofErr w:type="spellStart"/>
      <w:r>
        <w:t>zápachu</w:t>
      </w:r>
      <w:proofErr w:type="spellEnd"/>
      <w:r>
        <w:t xml:space="preserve">, </w:t>
      </w:r>
      <w:proofErr w:type="spellStart"/>
      <w:r>
        <w:t>bezpečné</w:t>
      </w:r>
      <w:proofErr w:type="spellEnd"/>
      <w:r>
        <w:t xml:space="preserve">, </w:t>
      </w:r>
      <w:proofErr w:type="spellStart"/>
      <w:r>
        <w:t>šetrné</w:t>
      </w:r>
      <w:proofErr w:type="spellEnd"/>
      <w:r>
        <w:t xml:space="preserve"> k </w:t>
      </w:r>
      <w:proofErr w:type="spellStart"/>
      <w:r>
        <w:t>životnému</w:t>
      </w:r>
      <w:proofErr w:type="spellEnd"/>
      <w:r>
        <w:t xml:space="preserve"> </w:t>
      </w:r>
      <w:proofErr w:type="spellStart"/>
      <w:r>
        <w:t>prostrediu</w:t>
      </w:r>
      <w:proofErr w:type="spellEnd"/>
      <w:r>
        <w:t xml:space="preserve">, </w:t>
      </w:r>
      <w:proofErr w:type="spellStart"/>
      <w:r>
        <w:t>jednorazové</w:t>
      </w:r>
      <w:proofErr w:type="spellEnd"/>
    </w:p>
    <w:p w14:paraId="4089CCFE" w14:textId="77777777" w:rsidR="00114EF6" w:rsidRDefault="00114EF6" w:rsidP="00114EF6">
      <w:proofErr w:type="spellStart"/>
      <w:r>
        <w:t>jedna</w:t>
      </w:r>
      <w:proofErr w:type="spellEnd"/>
      <w:r>
        <w:t xml:space="preserve"> </w:t>
      </w:r>
      <w:proofErr w:type="spellStart"/>
      <w:r>
        <w:t>polovica</w:t>
      </w:r>
      <w:proofErr w:type="spellEnd"/>
      <w:r>
        <w:t xml:space="preserve"> je </w:t>
      </w:r>
      <w:proofErr w:type="spellStart"/>
      <w:r>
        <w:t>samolepiaca</w:t>
      </w:r>
      <w:proofErr w:type="spellEnd"/>
    </w:p>
    <w:p w14:paraId="018A031F" w14:textId="77777777" w:rsidR="00114EF6" w:rsidRDefault="00114EF6" w:rsidP="00114EF6">
      <w:proofErr w:type="spellStart"/>
      <w:r>
        <w:t>ohrieva</w:t>
      </w:r>
      <w:proofErr w:type="spellEnd"/>
      <w:r>
        <w:t xml:space="preserve"> cca. 7 h</w:t>
      </w:r>
    </w:p>
    <w:p w14:paraId="26A65D62" w14:textId="77777777" w:rsidR="00114EF6" w:rsidRDefault="00114EF6" w:rsidP="00114EF6">
      <w:proofErr w:type="spellStart"/>
      <w:r>
        <w:t>povrchová</w:t>
      </w:r>
      <w:proofErr w:type="spellEnd"/>
      <w:r>
        <w:t xml:space="preserve"> </w:t>
      </w:r>
      <w:proofErr w:type="spellStart"/>
      <w:r>
        <w:t>teplota</w:t>
      </w:r>
      <w:proofErr w:type="spellEnd"/>
      <w:r>
        <w:t xml:space="preserve"> cca. </w:t>
      </w:r>
      <w:proofErr w:type="spellStart"/>
      <w:r>
        <w:t>do</w:t>
      </w:r>
      <w:proofErr w:type="spellEnd"/>
      <w:r>
        <w:t xml:space="preserve"> 57 °C</w:t>
      </w:r>
    </w:p>
    <w:p w14:paraId="57593704" w14:textId="77777777" w:rsidR="00114EF6" w:rsidRDefault="00114EF6" w:rsidP="00114EF6">
      <w:r>
        <w:t xml:space="preserve">40 </w:t>
      </w:r>
      <w:proofErr w:type="spellStart"/>
      <w:r>
        <w:t>balení</w:t>
      </w:r>
      <w:proofErr w:type="spellEnd"/>
      <w:r>
        <w:t xml:space="preserve"> / </w:t>
      </w:r>
      <w:proofErr w:type="spellStart"/>
      <w:r>
        <w:t>displej</w:t>
      </w:r>
      <w:proofErr w:type="spellEnd"/>
    </w:p>
    <w:p w14:paraId="37634C3E" w14:textId="14A0858F" w:rsidR="00481B83" w:rsidRPr="00C34403" w:rsidRDefault="00114EF6" w:rsidP="00114EF6">
      <w:proofErr w:type="spellStart"/>
      <w:r>
        <w:t>Dá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objednať</w:t>
      </w:r>
      <w:proofErr w:type="spellEnd"/>
      <w:r>
        <w:t xml:space="preserve"> </w:t>
      </w:r>
      <w:proofErr w:type="spellStart"/>
      <w:r>
        <w:t>iba</w:t>
      </w:r>
      <w:proofErr w:type="spellEnd"/>
      <w:r>
        <w:t xml:space="preserve"> v </w:t>
      </w:r>
      <w:proofErr w:type="spellStart"/>
      <w:r>
        <w:t>displeji</w:t>
      </w:r>
      <w:proofErr w:type="spellEnd"/>
      <w:r>
        <w:t>!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434BC"/>
    <w:rsid w:val="000D63F2"/>
    <w:rsid w:val="00105762"/>
    <w:rsid w:val="00114EF6"/>
    <w:rsid w:val="00122FB4"/>
    <w:rsid w:val="00133CCB"/>
    <w:rsid w:val="0016136E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A597A"/>
    <w:rsid w:val="007C46DB"/>
    <w:rsid w:val="007F6411"/>
    <w:rsid w:val="00816554"/>
    <w:rsid w:val="008D28E0"/>
    <w:rsid w:val="00971D0F"/>
    <w:rsid w:val="00A611AC"/>
    <w:rsid w:val="00A80ED5"/>
    <w:rsid w:val="00AE527D"/>
    <w:rsid w:val="00B24935"/>
    <w:rsid w:val="00BD7705"/>
    <w:rsid w:val="00C34403"/>
    <w:rsid w:val="00C72F2C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41</cp:revision>
  <dcterms:created xsi:type="dcterms:W3CDTF">2022-06-28T11:06:00Z</dcterms:created>
  <dcterms:modified xsi:type="dcterms:W3CDTF">2023-01-13T12:21:00Z</dcterms:modified>
</cp:coreProperties>
</file>