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2034B" w:rsidRPr="00D2034B" w:rsidRDefault="00D2034B" w:rsidP="00D2034B">
      <w:r w:rsidRPr="00D2034B">
        <w:t xml:space="preserve">A Klímatisztító aeroszol különleges összetevői által eltávolítja a klímaberendezése járataiban lerakódó, kellemetlen szagot okozó szennyeződéseket. Üde és friss levegőt biztosít az utastérben. </w:t>
      </w:r>
    </w:p>
    <w:p w:rsidR="00D2034B" w:rsidRPr="00D2034B" w:rsidRDefault="00D2034B" w:rsidP="00D2034B">
      <w:r w:rsidRPr="00D2034B">
        <w:t>150 ml űrtartalmú.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2034B" w:rsidRDefault="00D2034B" w:rsidP="00D2034B">
      <w:r>
        <w:t>Különleges összetevői révén eltávolítja a klímaberendezés járataiban lerakodó, kellemetlen szagot okozó szennyeződéseket, üde és friss levegőt biztosítva az utastérben</w:t>
      </w:r>
    </w:p>
    <w:p w:rsidR="000071B8" w:rsidRPr="008A1006" w:rsidRDefault="00D2034B" w:rsidP="00D2034B">
      <w:r>
        <w:t>150 ml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2022-07-25T13:51:00Z</dcterms:created>
  <dcterms:modified xsi:type="dcterms:W3CDTF">2022-07-25T13:51:00Z</dcterms:modified>
</cp:coreProperties>
</file>