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F27CAD" w14:textId="77777777" w:rsidR="00C94349" w:rsidRDefault="00C94349" w:rsidP="00C94349">
      <w:r>
        <w:t>univerzálny diaľkový ovládač pre LG® TV / Smart TV</w:t>
      </w:r>
    </w:p>
    <w:p w14:paraId="6CA5D814" w14:textId="77777777" w:rsidR="00C94349" w:rsidRDefault="00C94349" w:rsidP="00C94349">
      <w:r>
        <w:t>po vložení batérií môžete ihneď používať, netreba programovať</w:t>
      </w:r>
    </w:p>
    <w:p w14:paraId="315F724D" w14:textId="77777777" w:rsidR="00C94349" w:rsidRDefault="00C94349" w:rsidP="00C94349">
      <w:r>
        <w:t>tento diaľkový ovládač sa dá používať s každým LG® TV, ktorý bol vyrobený po roku 2000</w:t>
      </w:r>
    </w:p>
    <w:p w14:paraId="35B0B157" w14:textId="77777777" w:rsidR="00C94349" w:rsidRDefault="00C94349" w:rsidP="00C94349">
      <w:r>
        <w:t>niektoré Smart TV tlačidlá nie sú podporované v každom prípade</w:t>
      </w:r>
    </w:p>
    <w:p w14:paraId="37634C3E" w14:textId="56902761" w:rsidR="00481B83" w:rsidRPr="00C34403" w:rsidRDefault="00C94349" w:rsidP="00C94349">
      <w:r>
        <w:t>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1E59"/>
    <w:rsid w:val="00105762"/>
    <w:rsid w:val="00122FB4"/>
    <w:rsid w:val="00133CCB"/>
    <w:rsid w:val="00175062"/>
    <w:rsid w:val="00183F6D"/>
    <w:rsid w:val="001C50C0"/>
    <w:rsid w:val="001C7C40"/>
    <w:rsid w:val="0022161B"/>
    <w:rsid w:val="0029418F"/>
    <w:rsid w:val="002A78AB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E251E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94349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2023-01-19T07:34:00Z</dcterms:modified>
</cp:coreProperties>
</file>