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2D3F6AA8" w14:textId="77777777" w:rsidR="0059669B" w:rsidRPr="0059669B" w:rsidRDefault="0059669B" w:rsidP="0059669B">
      <w:pPr>
        <w:rPr>
          <w:bCs/>
        </w:rPr>
      </w:pPr>
      <w:r w:rsidRPr="0059669B">
        <w:rPr>
          <w:bCs/>
        </w:rPr>
        <w:t>svietivosť: 1200 lm</w:t>
      </w:r>
    </w:p>
    <w:p w14:paraId="74EB6CB2" w14:textId="77777777" w:rsidR="0059669B" w:rsidRPr="0059669B" w:rsidRDefault="0059669B" w:rsidP="0059669B">
      <w:pPr>
        <w:rPr>
          <w:bCs/>
        </w:rPr>
      </w:pPr>
      <w:r w:rsidRPr="0059669B">
        <w:rPr>
          <w:bCs/>
        </w:rPr>
        <w:t>teplota farby: 4000 K</w:t>
      </w:r>
    </w:p>
    <w:p w14:paraId="06B5D550" w14:textId="77777777" w:rsidR="0059669B" w:rsidRPr="0059669B" w:rsidRDefault="0059669B" w:rsidP="0059669B">
      <w:pPr>
        <w:rPr>
          <w:bCs/>
        </w:rPr>
      </w:pPr>
      <w:r w:rsidRPr="0059669B">
        <w:rPr>
          <w:bCs/>
        </w:rPr>
        <w:t>na vnútorné a vonkajšie použitie</w:t>
      </w:r>
    </w:p>
    <w:p w14:paraId="08C5203A" w14:textId="77777777" w:rsidR="0059669B" w:rsidRPr="0059669B" w:rsidRDefault="0059669B" w:rsidP="0059669B">
      <w:pPr>
        <w:rPr>
          <w:bCs/>
        </w:rPr>
      </w:pPr>
      <w:r w:rsidRPr="0059669B">
        <w:rPr>
          <w:bCs/>
        </w:rPr>
        <w:t>chránené proti striekajúcej vode zo všetkých strán: IP54</w:t>
      </w:r>
    </w:p>
    <w:p w14:paraId="0D721376" w14:textId="77777777" w:rsidR="0059669B" w:rsidRPr="0059669B" w:rsidRDefault="0059669B" w:rsidP="0059669B">
      <w:pPr>
        <w:rPr>
          <w:bCs/>
        </w:rPr>
      </w:pPr>
      <w:r w:rsidRPr="0059669B">
        <w:rPr>
          <w:bCs/>
        </w:rPr>
        <w:t>CRI: 80</w:t>
      </w:r>
    </w:p>
    <w:p w14:paraId="6C6146CB" w14:textId="77777777" w:rsidR="0059669B" w:rsidRPr="0059669B" w:rsidRDefault="0059669B" w:rsidP="0059669B">
      <w:pPr>
        <w:rPr>
          <w:bCs/>
        </w:rPr>
      </w:pPr>
      <w:r w:rsidRPr="0059669B">
        <w:rPr>
          <w:bCs/>
        </w:rPr>
        <w:t>upevňovacie prvky sú príslušenstvom</w:t>
      </w:r>
    </w:p>
    <w:p w14:paraId="6AE5CB09" w14:textId="77777777" w:rsidR="0059669B" w:rsidRPr="0059669B" w:rsidRDefault="0059669B" w:rsidP="0059669B">
      <w:pPr>
        <w:rPr>
          <w:bCs/>
        </w:rPr>
      </w:pPr>
      <w:r w:rsidRPr="0059669B">
        <w:rPr>
          <w:bCs/>
        </w:rPr>
        <w:t>napájanie: 220-240 V~ 50-60 Hz 18 W</w:t>
      </w:r>
    </w:p>
    <w:p w14:paraId="0CAB0AB0" w14:textId="77777777" w:rsidR="0059669B" w:rsidRPr="0059669B" w:rsidRDefault="0059669B" w:rsidP="0059669B">
      <w:pPr>
        <w:rPr>
          <w:bCs/>
        </w:rPr>
      </w:pPr>
      <w:r w:rsidRPr="0059669B">
        <w:rPr>
          <w:bCs/>
        </w:rPr>
        <w:t>rozmery: 20 x 9,9 x 5 cm</w:t>
      </w:r>
    </w:p>
    <w:p w14:paraId="18C5C381" w14:textId="77777777" w:rsidR="0059669B" w:rsidRPr="0059669B" w:rsidRDefault="0059669B" w:rsidP="0059669B">
      <w:pPr>
        <w:rPr>
          <w:bCs/>
        </w:rPr>
      </w:pPr>
      <w:r w:rsidRPr="0059669B">
        <w:rPr>
          <w:bCs/>
        </w:rPr>
        <w:t>hmotnosť: 121 g</w:t>
      </w:r>
    </w:p>
    <w:p w14:paraId="75E9DCDD" w14:textId="77777777" w:rsidR="0059669B" w:rsidRPr="0059669B" w:rsidRDefault="0059669B" w:rsidP="0059669B">
      <w:pPr>
        <w:rPr>
          <w:bCs/>
        </w:rPr>
      </w:pPr>
      <w:r w:rsidRPr="0059669B">
        <w:rPr>
          <w:bCs/>
        </w:rPr>
        <w:t>Svetelné zdroje LED vo svietidle sa nedajú vymeniť.</w:t>
      </w:r>
    </w:p>
    <w:p w14:paraId="27CB028C" w14:textId="77777777" w:rsidR="0059669B" w:rsidRPr="0059669B" w:rsidRDefault="0059669B" w:rsidP="0059669B">
      <w:pPr>
        <w:rPr>
          <w:bCs/>
        </w:rPr>
      </w:pPr>
      <w:r w:rsidRPr="0059669B">
        <w:rPr>
          <w:bCs/>
        </w:rPr>
        <w:t>Svietidlo nie je vhodné na zvýrazňujúce osvetlenie..</w:t>
      </w:r>
    </w:p>
    <w:p w14:paraId="322D7CDE" w14:textId="77777777" w:rsidR="0059669B" w:rsidRPr="0059669B" w:rsidRDefault="0059669B" w:rsidP="0059669B">
      <w:pPr>
        <w:rPr>
          <w:bCs/>
        </w:rPr>
      </w:pPr>
      <w:r w:rsidRPr="0059669B">
        <w:rPr>
          <w:bCs/>
        </w:rPr>
        <w:t>Neobsahuje radovú svorku. Montáž zverte do rúk</w:t>
      </w:r>
    </w:p>
    <w:p w14:paraId="642AB2D9" w14:textId="161C197B" w:rsidR="008C73E6" w:rsidRPr="008C73E6" w:rsidRDefault="0059669B" w:rsidP="0059669B">
      <w:pPr>
        <w:rPr>
          <w:bCs/>
        </w:rPr>
      </w:pPr>
      <w:r w:rsidRPr="0059669B">
        <w:rPr>
          <w:bCs/>
        </w:rPr>
        <w:t>odborníka!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8AE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69B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2025-10-01T11:19:00Z</dcterms:created>
  <dcterms:modified xsi:type="dcterms:W3CDTF">2025-10-01T11:19:00Z</dcterms:modified>
</cp:coreProperties>
</file>