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479E67D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svietivosť: 1200 lm</w:t>
      </w:r>
    </w:p>
    <w:p w14:paraId="338C2ABE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teplota farby: 4000 K</w:t>
      </w:r>
    </w:p>
    <w:p w14:paraId="235092FE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na vnútorné a vonkajšie použitie</w:t>
      </w:r>
    </w:p>
    <w:p w14:paraId="6523D730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chránené proti striekajúcej vode zo všetkých strán: IP54</w:t>
      </w:r>
    </w:p>
    <w:p w14:paraId="2B034021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CRI: 80</w:t>
      </w:r>
    </w:p>
    <w:p w14:paraId="36BFF6D9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upevňovacie prvky sú príslušenstvom</w:t>
      </w:r>
    </w:p>
    <w:p w14:paraId="7D6DB9E5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napájanie: 220-240 V~ 50-60 Hz 18 W</w:t>
      </w:r>
    </w:p>
    <w:p w14:paraId="758188F0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rozmery: 20 x 9,9 x 5 cm</w:t>
      </w:r>
    </w:p>
    <w:p w14:paraId="056F5E0C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hmotnosť: 121 g</w:t>
      </w:r>
    </w:p>
    <w:p w14:paraId="1C779368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Svetelné zdroje LED vo svietidle sa nedajú vymeniť.</w:t>
      </w:r>
    </w:p>
    <w:p w14:paraId="325EB43B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Svietidlo nie je vhodné na zvýrazňujúce osvetlenie..</w:t>
      </w:r>
    </w:p>
    <w:p w14:paraId="7634FECB" w14:textId="77777777" w:rsidR="00AF6FDD" w:rsidRPr="00AF6FDD" w:rsidRDefault="00AF6FDD" w:rsidP="00AF6FDD">
      <w:pPr>
        <w:rPr>
          <w:bCs/>
        </w:rPr>
      </w:pPr>
      <w:r w:rsidRPr="00AF6FDD">
        <w:rPr>
          <w:bCs/>
        </w:rPr>
        <w:t>Neobsahuje radovú svorku. Montáž zverte do rúk</w:t>
      </w:r>
    </w:p>
    <w:p w14:paraId="642AB2D9" w14:textId="6A1F96E6" w:rsidR="008C73E6" w:rsidRPr="008C73E6" w:rsidRDefault="00AF6FDD" w:rsidP="00AF6FDD">
      <w:pPr>
        <w:rPr>
          <w:bCs/>
        </w:rPr>
      </w:pPr>
      <w:r w:rsidRPr="00AF6FDD">
        <w:rPr>
          <w:bCs/>
        </w:rPr>
        <w:t>odborníka!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B7B4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AF6FDD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2025-10-01T11:18:00Z</dcterms:created>
  <dcterms:modified xsi:type="dcterms:W3CDTF">2025-10-01T11:18:00Z</dcterms:modified>
</cp:coreProperties>
</file>