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EE6756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potiahnuté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vsrstvou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protišmykovej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gumy</w:t>
      </w:r>
      <w:proofErr w:type="spellEnd"/>
    </w:p>
    <w:p w14:paraId="58FF3D5C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otáčateľné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magnetické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držadlá</w:t>
      </w:r>
      <w:proofErr w:type="spellEnd"/>
    </w:p>
    <w:p w14:paraId="52E1DA92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otáčateľné</w:t>
      </w:r>
      <w:proofErr w:type="spellEnd"/>
      <w:r w:rsidRPr="006C2618">
        <w:rPr>
          <w:rFonts w:ascii="Cambria Math" w:hAnsi="Cambria Math" w:cs="Cambria Math"/>
        </w:rPr>
        <w:t xml:space="preserve"> COB </w:t>
      </w:r>
      <w:proofErr w:type="spellStart"/>
      <w:r w:rsidRPr="006C2618">
        <w:rPr>
          <w:rFonts w:ascii="Cambria Math" w:hAnsi="Cambria Math" w:cs="Cambria Math"/>
        </w:rPr>
        <w:t>panely</w:t>
      </w:r>
      <w:proofErr w:type="spellEnd"/>
    </w:p>
    <w:p w14:paraId="3D8AFF50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vodotesné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gramStart"/>
      <w:r w:rsidRPr="006C2618">
        <w:rPr>
          <w:rFonts w:ascii="Cambria Math" w:hAnsi="Cambria Math" w:cs="Cambria Math"/>
        </w:rPr>
        <w:t>a</w:t>
      </w:r>
      <w:proofErr w:type="gram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odolné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voči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nárazom</w:t>
      </w:r>
      <w:proofErr w:type="spellEnd"/>
    </w:p>
    <w:p w14:paraId="18716599" w14:textId="77777777" w:rsidR="006C2618" w:rsidRPr="006C2618" w:rsidRDefault="006C2618" w:rsidP="006C2618">
      <w:pPr>
        <w:rPr>
          <w:rFonts w:ascii="Cambria Math" w:hAnsi="Cambria Math" w:cs="Cambria Math"/>
        </w:rPr>
      </w:pPr>
      <w:r w:rsidRPr="006C2618">
        <w:rPr>
          <w:rFonts w:ascii="Cambria Math" w:hAnsi="Cambria Math" w:cs="Cambria Math"/>
        </w:rPr>
        <w:t xml:space="preserve">4000 </w:t>
      </w:r>
      <w:proofErr w:type="spellStart"/>
      <w:r w:rsidRPr="006C2618">
        <w:rPr>
          <w:rFonts w:ascii="Cambria Math" w:hAnsi="Cambria Math" w:cs="Cambria Math"/>
        </w:rPr>
        <w:t>mAh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akumulátor</w:t>
      </w:r>
      <w:proofErr w:type="spellEnd"/>
    </w:p>
    <w:p w14:paraId="515367A3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power</w:t>
      </w:r>
      <w:proofErr w:type="spellEnd"/>
      <w:r w:rsidRPr="006C2618">
        <w:rPr>
          <w:rFonts w:ascii="Cambria Math" w:hAnsi="Cambria Math" w:cs="Cambria Math"/>
        </w:rPr>
        <w:t xml:space="preserve"> bank</w:t>
      </w:r>
    </w:p>
    <w:p w14:paraId="07BBB5E1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kontrolka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nabitia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akumulátora</w:t>
      </w:r>
      <w:proofErr w:type="spellEnd"/>
    </w:p>
    <w:p w14:paraId="473D2E29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obidva</w:t>
      </w:r>
      <w:proofErr w:type="spellEnd"/>
      <w:r w:rsidRPr="006C2618">
        <w:rPr>
          <w:rFonts w:ascii="Cambria Math" w:hAnsi="Cambria Math" w:cs="Cambria Math"/>
        </w:rPr>
        <w:t xml:space="preserve"> COB (2000 lm): 1,3 h / 70 m</w:t>
      </w:r>
    </w:p>
    <w:p w14:paraId="1120C84B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obidva</w:t>
      </w:r>
      <w:proofErr w:type="spellEnd"/>
      <w:r w:rsidRPr="006C2618">
        <w:rPr>
          <w:rFonts w:ascii="Cambria Math" w:hAnsi="Cambria Math" w:cs="Cambria Math"/>
        </w:rPr>
        <w:t xml:space="preserve"> COB (250 lm): 5,</w:t>
      </w:r>
      <w:proofErr w:type="spellStart"/>
      <w:r w:rsidRPr="006C2618">
        <w:rPr>
          <w:rFonts w:ascii="Cambria Math" w:hAnsi="Cambria Math" w:cs="Cambria Math"/>
        </w:rPr>
        <w:t>5</w:t>
      </w:r>
      <w:proofErr w:type="spellEnd"/>
      <w:r w:rsidRPr="006C2618">
        <w:rPr>
          <w:rFonts w:ascii="Cambria Math" w:hAnsi="Cambria Math" w:cs="Cambria Math"/>
        </w:rPr>
        <w:t xml:space="preserve"> h / 22 m</w:t>
      </w:r>
    </w:p>
    <w:p w14:paraId="31B0A037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jeden</w:t>
      </w:r>
      <w:proofErr w:type="spellEnd"/>
      <w:r w:rsidRPr="006C2618">
        <w:rPr>
          <w:rFonts w:ascii="Cambria Math" w:hAnsi="Cambria Math" w:cs="Cambria Math"/>
        </w:rPr>
        <w:t xml:space="preserve"> COB (1100 lm): 2 h / 50 m</w:t>
      </w:r>
    </w:p>
    <w:p w14:paraId="5FFF35F2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jeden</w:t>
      </w:r>
      <w:proofErr w:type="spellEnd"/>
      <w:r w:rsidRPr="006C2618">
        <w:rPr>
          <w:rFonts w:ascii="Cambria Math" w:hAnsi="Cambria Math" w:cs="Cambria Math"/>
        </w:rPr>
        <w:t xml:space="preserve"> COB (150 lm): 9 h / 18 m</w:t>
      </w:r>
    </w:p>
    <w:p w14:paraId="5CC56831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červený</w:t>
      </w:r>
      <w:proofErr w:type="spellEnd"/>
      <w:r w:rsidRPr="006C2618">
        <w:rPr>
          <w:rFonts w:ascii="Cambria Math" w:hAnsi="Cambria Math" w:cs="Cambria Math"/>
        </w:rPr>
        <w:t xml:space="preserve"> COB (20 lm): 11 h / 8 m</w:t>
      </w:r>
    </w:p>
    <w:p w14:paraId="1C3B137E" w14:textId="77777777" w:rsidR="006C2618" w:rsidRPr="006C2618" w:rsidRDefault="006C2618" w:rsidP="006C2618">
      <w:pPr>
        <w:rPr>
          <w:rFonts w:ascii="Cambria Math" w:hAnsi="Cambria Math" w:cs="Cambria Math"/>
        </w:rPr>
      </w:pPr>
      <w:proofErr w:type="spellStart"/>
      <w:r w:rsidRPr="006C2618">
        <w:rPr>
          <w:rFonts w:ascii="Cambria Math" w:hAnsi="Cambria Math" w:cs="Cambria Math"/>
        </w:rPr>
        <w:t>červený</w:t>
      </w:r>
      <w:proofErr w:type="spellEnd"/>
      <w:r w:rsidRPr="006C2618">
        <w:rPr>
          <w:rFonts w:ascii="Cambria Math" w:hAnsi="Cambria Math" w:cs="Cambria Math"/>
        </w:rPr>
        <w:t xml:space="preserve"> COB </w:t>
      </w:r>
      <w:proofErr w:type="spellStart"/>
      <w:r w:rsidRPr="006C2618">
        <w:rPr>
          <w:rFonts w:ascii="Cambria Math" w:hAnsi="Cambria Math" w:cs="Cambria Math"/>
        </w:rPr>
        <w:t>Flash</w:t>
      </w:r>
      <w:proofErr w:type="spellEnd"/>
      <w:r w:rsidRPr="006C2618">
        <w:rPr>
          <w:rFonts w:ascii="Cambria Math" w:hAnsi="Cambria Math" w:cs="Cambria Math"/>
        </w:rPr>
        <w:t xml:space="preserve"> (20 lm): 20 h / 8 m</w:t>
      </w:r>
    </w:p>
    <w:p w14:paraId="21678DA2" w14:textId="77777777" w:rsidR="006C2618" w:rsidRPr="006C2618" w:rsidRDefault="006C2618" w:rsidP="006C2618">
      <w:pPr>
        <w:rPr>
          <w:rFonts w:ascii="Cambria Math" w:hAnsi="Cambria Math" w:cs="Cambria Math"/>
        </w:rPr>
      </w:pPr>
      <w:r w:rsidRPr="006C2618">
        <w:rPr>
          <w:rFonts w:ascii="Cambria Math" w:hAnsi="Cambria Math" w:cs="Cambria Math"/>
        </w:rPr>
        <w:t xml:space="preserve">USB-C </w:t>
      </w:r>
      <w:proofErr w:type="spellStart"/>
      <w:r w:rsidRPr="006C2618">
        <w:rPr>
          <w:rFonts w:ascii="Cambria Math" w:hAnsi="Cambria Math" w:cs="Cambria Math"/>
        </w:rPr>
        <w:t>nabíjací</w:t>
      </w:r>
      <w:proofErr w:type="spellEnd"/>
      <w:r w:rsidRPr="006C2618">
        <w:rPr>
          <w:rFonts w:ascii="Cambria Math" w:hAnsi="Cambria Math" w:cs="Cambria Math"/>
        </w:rPr>
        <w:t xml:space="preserve"> kábel </w:t>
      </w:r>
      <w:proofErr w:type="spellStart"/>
      <w:r w:rsidRPr="006C2618">
        <w:rPr>
          <w:rFonts w:ascii="Cambria Math" w:hAnsi="Cambria Math" w:cs="Cambria Math"/>
        </w:rPr>
        <w:t>je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príslušenstvom</w:t>
      </w:r>
      <w:proofErr w:type="spellEnd"/>
    </w:p>
    <w:p w14:paraId="37634C3E" w14:textId="1CB156EC" w:rsidR="00481B83" w:rsidRPr="00C34403" w:rsidRDefault="006C2618" w:rsidP="006C2618">
      <w:proofErr w:type="spellStart"/>
      <w:r w:rsidRPr="006C2618">
        <w:rPr>
          <w:rFonts w:ascii="Cambria Math" w:hAnsi="Cambria Math" w:cs="Cambria Math"/>
        </w:rPr>
        <w:t>rozmery</w:t>
      </w:r>
      <w:proofErr w:type="spellEnd"/>
      <w:r w:rsidRPr="006C2618">
        <w:rPr>
          <w:rFonts w:ascii="Cambria Math" w:hAnsi="Cambria Math" w:cs="Cambria Math"/>
        </w:rPr>
        <w:t xml:space="preserve"> (v </w:t>
      </w:r>
      <w:proofErr w:type="spellStart"/>
      <w:r w:rsidRPr="006C2618">
        <w:rPr>
          <w:rFonts w:ascii="Cambria Math" w:hAnsi="Cambria Math" w:cs="Cambria Math"/>
        </w:rPr>
        <w:t>poskladanom</w:t>
      </w:r>
      <w:proofErr w:type="spellEnd"/>
      <w:r w:rsidRPr="006C2618">
        <w:rPr>
          <w:rFonts w:ascii="Cambria Math" w:hAnsi="Cambria Math" w:cs="Cambria Math"/>
        </w:rPr>
        <w:t xml:space="preserve"> </w:t>
      </w:r>
      <w:proofErr w:type="spellStart"/>
      <w:r w:rsidRPr="006C2618">
        <w:rPr>
          <w:rFonts w:ascii="Cambria Math" w:hAnsi="Cambria Math" w:cs="Cambria Math"/>
        </w:rPr>
        <w:t>stave</w:t>
      </w:r>
      <w:proofErr w:type="spellEnd"/>
      <w:r w:rsidRPr="006C2618">
        <w:rPr>
          <w:rFonts w:ascii="Cambria Math" w:hAnsi="Cambria Math" w:cs="Cambria Math"/>
        </w:rPr>
        <w:t>): 12 x 15,8 x 4,8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2023-01-25T14:05:00Z</dcterms:created>
  <dcterms:modified xsi:type="dcterms:W3CDTF">2023-01-25T14:05:00Z</dcterms:modified>
</cp:coreProperties>
</file>