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72A2F7" w14:textId="77777777" w:rsidR="00FE1E4F" w:rsidRPr="00FE1E4F" w:rsidRDefault="00FE1E4F" w:rsidP="00FE1E4F">
      <w:pPr>
        <w:rPr>
          <w:rFonts w:ascii="Cambria Math" w:hAnsi="Cambria Math" w:cs="Cambria Math"/>
        </w:rPr>
      </w:pPr>
      <w:proofErr w:type="spellStart"/>
      <w:r w:rsidRPr="00FE1E4F">
        <w:rPr>
          <w:rFonts w:ascii="Cambria Math" w:hAnsi="Cambria Math" w:cs="Cambria Math"/>
        </w:rPr>
        <w:t>trvácny</w:t>
      </w:r>
      <w:proofErr w:type="spellEnd"/>
      <w:r w:rsidRPr="00FE1E4F">
        <w:rPr>
          <w:rFonts w:ascii="Cambria Math" w:hAnsi="Cambria Math" w:cs="Cambria Math"/>
        </w:rPr>
        <w:t xml:space="preserve"> </w:t>
      </w:r>
      <w:proofErr w:type="spellStart"/>
      <w:r w:rsidRPr="00FE1E4F">
        <w:rPr>
          <w:rFonts w:ascii="Cambria Math" w:hAnsi="Cambria Math" w:cs="Cambria Math"/>
        </w:rPr>
        <w:t>biokompozitný</w:t>
      </w:r>
      <w:proofErr w:type="spellEnd"/>
      <w:r w:rsidRPr="00FE1E4F">
        <w:rPr>
          <w:rFonts w:ascii="Cambria Math" w:hAnsi="Cambria Math" w:cs="Cambria Math"/>
        </w:rPr>
        <w:t xml:space="preserve"> </w:t>
      </w:r>
      <w:proofErr w:type="spellStart"/>
      <w:r w:rsidRPr="00FE1E4F">
        <w:rPr>
          <w:rFonts w:ascii="Cambria Math" w:hAnsi="Cambria Math" w:cs="Cambria Math"/>
        </w:rPr>
        <w:t>materiál</w:t>
      </w:r>
      <w:proofErr w:type="spellEnd"/>
    </w:p>
    <w:p w14:paraId="08E2ACA2" w14:textId="77777777" w:rsidR="00FE1E4F" w:rsidRPr="00FE1E4F" w:rsidRDefault="00FE1E4F" w:rsidP="00FE1E4F">
      <w:pPr>
        <w:rPr>
          <w:rFonts w:ascii="Cambria Math" w:hAnsi="Cambria Math" w:cs="Cambria Math"/>
        </w:rPr>
      </w:pPr>
      <w:proofErr w:type="spellStart"/>
      <w:r w:rsidRPr="00FE1E4F">
        <w:rPr>
          <w:rFonts w:ascii="Cambria Math" w:hAnsi="Cambria Math" w:cs="Cambria Math"/>
        </w:rPr>
        <w:t>tichá</w:t>
      </w:r>
      <w:proofErr w:type="spellEnd"/>
      <w:r w:rsidRPr="00FE1E4F">
        <w:rPr>
          <w:rFonts w:ascii="Cambria Math" w:hAnsi="Cambria Math" w:cs="Cambria Math"/>
        </w:rPr>
        <w:t xml:space="preserve"> </w:t>
      </w:r>
      <w:proofErr w:type="spellStart"/>
      <w:r w:rsidRPr="00FE1E4F">
        <w:rPr>
          <w:rFonts w:ascii="Cambria Math" w:hAnsi="Cambria Math" w:cs="Cambria Math"/>
        </w:rPr>
        <w:t>prevádzka</w:t>
      </w:r>
      <w:proofErr w:type="spellEnd"/>
    </w:p>
    <w:p w14:paraId="7B058097" w14:textId="77777777" w:rsidR="00FE1E4F" w:rsidRPr="00FE1E4F" w:rsidRDefault="00FE1E4F" w:rsidP="00FE1E4F">
      <w:pPr>
        <w:rPr>
          <w:rFonts w:ascii="Cambria Math" w:hAnsi="Cambria Math" w:cs="Cambria Math"/>
        </w:rPr>
      </w:pPr>
      <w:proofErr w:type="spellStart"/>
      <w:r w:rsidRPr="00FE1E4F">
        <w:rPr>
          <w:rFonts w:ascii="Cambria Math" w:hAnsi="Cambria Math" w:cs="Cambria Math"/>
        </w:rPr>
        <w:t>nie</w:t>
      </w:r>
      <w:proofErr w:type="spellEnd"/>
      <w:r w:rsidRPr="00FE1E4F">
        <w:rPr>
          <w:rFonts w:ascii="Cambria Math" w:hAnsi="Cambria Math" w:cs="Cambria Math"/>
        </w:rPr>
        <w:t xml:space="preserve"> </w:t>
      </w:r>
      <w:proofErr w:type="spellStart"/>
      <w:r w:rsidRPr="00FE1E4F">
        <w:rPr>
          <w:rFonts w:ascii="Cambria Math" w:hAnsi="Cambria Math" w:cs="Cambria Math"/>
        </w:rPr>
        <w:t>je</w:t>
      </w:r>
      <w:proofErr w:type="spellEnd"/>
      <w:r w:rsidRPr="00FE1E4F">
        <w:rPr>
          <w:rFonts w:ascii="Cambria Math" w:hAnsi="Cambria Math" w:cs="Cambria Math"/>
        </w:rPr>
        <w:t xml:space="preserve"> </w:t>
      </w:r>
      <w:proofErr w:type="spellStart"/>
      <w:r w:rsidRPr="00FE1E4F">
        <w:rPr>
          <w:rFonts w:ascii="Cambria Math" w:hAnsi="Cambria Math" w:cs="Cambria Math"/>
        </w:rPr>
        <w:t>potrebná</w:t>
      </w:r>
      <w:proofErr w:type="spellEnd"/>
      <w:r w:rsidRPr="00FE1E4F">
        <w:rPr>
          <w:rFonts w:ascii="Cambria Math" w:hAnsi="Cambria Math" w:cs="Cambria Math"/>
        </w:rPr>
        <w:t xml:space="preserve"> </w:t>
      </w:r>
      <w:proofErr w:type="spellStart"/>
      <w:r w:rsidRPr="00FE1E4F">
        <w:rPr>
          <w:rFonts w:ascii="Cambria Math" w:hAnsi="Cambria Math" w:cs="Cambria Math"/>
        </w:rPr>
        <w:t>elektrina</w:t>
      </w:r>
      <w:proofErr w:type="spellEnd"/>
    </w:p>
    <w:p w14:paraId="1D231479" w14:textId="77777777" w:rsidR="00FE1E4F" w:rsidRPr="00FE1E4F" w:rsidRDefault="00FE1E4F" w:rsidP="00FE1E4F">
      <w:pPr>
        <w:rPr>
          <w:rFonts w:ascii="Cambria Math" w:hAnsi="Cambria Math" w:cs="Cambria Math"/>
        </w:rPr>
      </w:pPr>
      <w:proofErr w:type="spellStart"/>
      <w:r w:rsidRPr="00FE1E4F">
        <w:rPr>
          <w:rFonts w:ascii="Cambria Math" w:hAnsi="Cambria Math" w:cs="Cambria Math"/>
        </w:rPr>
        <w:t>fínsky</w:t>
      </w:r>
      <w:proofErr w:type="spellEnd"/>
      <w:r w:rsidRPr="00FE1E4F">
        <w:rPr>
          <w:rFonts w:ascii="Cambria Math" w:hAnsi="Cambria Math" w:cs="Cambria Math"/>
        </w:rPr>
        <w:t xml:space="preserve"> </w:t>
      </w:r>
      <w:proofErr w:type="spellStart"/>
      <w:r w:rsidRPr="00FE1E4F">
        <w:rPr>
          <w:rFonts w:ascii="Cambria Math" w:hAnsi="Cambria Math" w:cs="Cambria Math"/>
        </w:rPr>
        <w:t>dizajn</w:t>
      </w:r>
      <w:proofErr w:type="spellEnd"/>
    </w:p>
    <w:p w14:paraId="65D523EC" w14:textId="77777777" w:rsidR="00FE1E4F" w:rsidRPr="00FE1E4F" w:rsidRDefault="00FE1E4F" w:rsidP="00FE1E4F">
      <w:pPr>
        <w:rPr>
          <w:rFonts w:ascii="Cambria Math" w:hAnsi="Cambria Math" w:cs="Cambria Math"/>
        </w:rPr>
      </w:pPr>
      <w:proofErr w:type="spellStart"/>
      <w:r w:rsidRPr="00FE1E4F">
        <w:rPr>
          <w:rFonts w:ascii="Cambria Math" w:hAnsi="Cambria Math" w:cs="Cambria Math"/>
        </w:rPr>
        <w:t>víťaz</w:t>
      </w:r>
      <w:proofErr w:type="spellEnd"/>
      <w:r w:rsidRPr="00FE1E4F">
        <w:rPr>
          <w:rFonts w:ascii="Cambria Math" w:hAnsi="Cambria Math" w:cs="Cambria Math"/>
        </w:rPr>
        <w:t xml:space="preserve"> </w:t>
      </w:r>
      <w:proofErr w:type="spellStart"/>
      <w:r w:rsidRPr="00FE1E4F">
        <w:rPr>
          <w:rFonts w:ascii="Cambria Math" w:hAnsi="Cambria Math" w:cs="Cambria Math"/>
        </w:rPr>
        <w:t>iF</w:t>
      </w:r>
      <w:proofErr w:type="spellEnd"/>
      <w:r w:rsidRPr="00FE1E4F">
        <w:rPr>
          <w:rFonts w:ascii="Cambria Math" w:hAnsi="Cambria Math" w:cs="Cambria Math"/>
        </w:rPr>
        <w:t xml:space="preserve"> GOLD </w:t>
      </w:r>
      <w:proofErr w:type="spellStart"/>
      <w:r w:rsidRPr="00FE1E4F">
        <w:rPr>
          <w:rFonts w:ascii="Cambria Math" w:hAnsi="Cambria Math" w:cs="Cambria Math"/>
        </w:rPr>
        <w:t>Award</w:t>
      </w:r>
      <w:proofErr w:type="spellEnd"/>
    </w:p>
    <w:p w14:paraId="3CCFF6E4" w14:textId="77777777" w:rsidR="00FE1E4F" w:rsidRPr="00FE1E4F" w:rsidRDefault="00FE1E4F" w:rsidP="00FE1E4F">
      <w:pPr>
        <w:rPr>
          <w:rFonts w:ascii="Cambria Math" w:hAnsi="Cambria Math" w:cs="Cambria Math"/>
        </w:rPr>
      </w:pPr>
      <w:proofErr w:type="spellStart"/>
      <w:r w:rsidRPr="00FE1E4F">
        <w:rPr>
          <w:rFonts w:ascii="Cambria Math" w:hAnsi="Cambria Math" w:cs="Cambria Math"/>
        </w:rPr>
        <w:t>víťaz</w:t>
      </w:r>
      <w:proofErr w:type="spellEnd"/>
      <w:r w:rsidRPr="00FE1E4F">
        <w:rPr>
          <w:rFonts w:ascii="Cambria Math" w:hAnsi="Cambria Math" w:cs="Cambria Math"/>
        </w:rPr>
        <w:t xml:space="preserve"> Red </w:t>
      </w:r>
      <w:proofErr w:type="spellStart"/>
      <w:r w:rsidRPr="00FE1E4F">
        <w:rPr>
          <w:rFonts w:ascii="Cambria Math" w:hAnsi="Cambria Math" w:cs="Cambria Math"/>
        </w:rPr>
        <w:t>Dot</w:t>
      </w:r>
      <w:proofErr w:type="spellEnd"/>
      <w:r w:rsidRPr="00FE1E4F">
        <w:rPr>
          <w:rFonts w:ascii="Cambria Math" w:hAnsi="Cambria Math" w:cs="Cambria Math"/>
        </w:rPr>
        <w:t xml:space="preserve"> </w:t>
      </w:r>
      <w:proofErr w:type="spellStart"/>
      <w:r w:rsidRPr="00FE1E4F">
        <w:rPr>
          <w:rFonts w:ascii="Cambria Math" w:hAnsi="Cambria Math" w:cs="Cambria Math"/>
        </w:rPr>
        <w:t>Award</w:t>
      </w:r>
      <w:proofErr w:type="spellEnd"/>
    </w:p>
    <w:p w14:paraId="113F60B9" w14:textId="77777777" w:rsidR="00FE1E4F" w:rsidRPr="00FE1E4F" w:rsidRDefault="00FE1E4F" w:rsidP="00FE1E4F">
      <w:pPr>
        <w:rPr>
          <w:rFonts w:ascii="Cambria Math" w:hAnsi="Cambria Math" w:cs="Cambria Math"/>
        </w:rPr>
      </w:pPr>
      <w:proofErr w:type="spellStart"/>
      <w:r w:rsidRPr="00FE1E4F">
        <w:rPr>
          <w:rFonts w:ascii="Cambria Math" w:hAnsi="Cambria Math" w:cs="Cambria Math"/>
        </w:rPr>
        <w:t>obsah</w:t>
      </w:r>
      <w:proofErr w:type="spellEnd"/>
      <w:r w:rsidRPr="00FE1E4F">
        <w:rPr>
          <w:rFonts w:ascii="Cambria Math" w:hAnsi="Cambria Math" w:cs="Cambria Math"/>
        </w:rPr>
        <w:t xml:space="preserve"> </w:t>
      </w:r>
      <w:proofErr w:type="spellStart"/>
      <w:r w:rsidRPr="00FE1E4F">
        <w:rPr>
          <w:rFonts w:ascii="Cambria Math" w:hAnsi="Cambria Math" w:cs="Cambria Math"/>
        </w:rPr>
        <w:t>balenia</w:t>
      </w:r>
      <w:proofErr w:type="spellEnd"/>
      <w:r w:rsidRPr="00FE1E4F">
        <w:rPr>
          <w:rFonts w:ascii="Cambria Math" w:hAnsi="Cambria Math" w:cs="Cambria Math"/>
        </w:rPr>
        <w:t>:</w:t>
      </w:r>
    </w:p>
    <w:p w14:paraId="476E4F28" w14:textId="77777777" w:rsidR="00FE1E4F" w:rsidRPr="00FE1E4F" w:rsidRDefault="00FE1E4F" w:rsidP="00FE1E4F">
      <w:pPr>
        <w:rPr>
          <w:rFonts w:ascii="Cambria Math" w:hAnsi="Cambria Math" w:cs="Cambria Math"/>
        </w:rPr>
      </w:pPr>
      <w:r w:rsidRPr="00FE1E4F">
        <w:rPr>
          <w:rFonts w:ascii="Cambria Math" w:hAnsi="Cambria Math" w:cs="Cambria Math"/>
        </w:rPr>
        <w:t xml:space="preserve">1 </w:t>
      </w:r>
      <w:proofErr w:type="spellStart"/>
      <w:r w:rsidRPr="00FE1E4F">
        <w:rPr>
          <w:rFonts w:ascii="Cambria Math" w:hAnsi="Cambria Math" w:cs="Cambria Math"/>
        </w:rPr>
        <w:t>prístroj</w:t>
      </w:r>
      <w:proofErr w:type="spellEnd"/>
      <w:r w:rsidRPr="00FE1E4F">
        <w:rPr>
          <w:rFonts w:ascii="Cambria Math" w:hAnsi="Cambria Math" w:cs="Cambria Math"/>
        </w:rPr>
        <w:t xml:space="preserve"> na </w:t>
      </w:r>
      <w:proofErr w:type="spellStart"/>
      <w:r w:rsidRPr="00FE1E4F">
        <w:rPr>
          <w:rFonts w:ascii="Cambria Math" w:hAnsi="Cambria Math" w:cs="Cambria Math"/>
        </w:rPr>
        <w:t>prípravu</w:t>
      </w:r>
      <w:proofErr w:type="spellEnd"/>
      <w:r w:rsidRPr="00FE1E4F">
        <w:rPr>
          <w:rFonts w:ascii="Cambria Math" w:hAnsi="Cambria Math" w:cs="Cambria Math"/>
        </w:rPr>
        <w:t xml:space="preserve"> </w:t>
      </w:r>
      <w:proofErr w:type="spellStart"/>
      <w:r w:rsidRPr="00FE1E4F">
        <w:rPr>
          <w:rFonts w:ascii="Cambria Math" w:hAnsi="Cambria Math" w:cs="Cambria Math"/>
        </w:rPr>
        <w:t>perlivej</w:t>
      </w:r>
      <w:proofErr w:type="spellEnd"/>
      <w:r w:rsidRPr="00FE1E4F">
        <w:rPr>
          <w:rFonts w:ascii="Cambria Math" w:hAnsi="Cambria Math" w:cs="Cambria Math"/>
        </w:rPr>
        <w:t xml:space="preserve"> </w:t>
      </w:r>
      <w:proofErr w:type="spellStart"/>
      <w:r w:rsidRPr="00FE1E4F">
        <w:rPr>
          <w:rFonts w:ascii="Cambria Math" w:hAnsi="Cambria Math" w:cs="Cambria Math"/>
        </w:rPr>
        <w:t>vody</w:t>
      </w:r>
      <w:proofErr w:type="spellEnd"/>
      <w:r w:rsidRPr="00FE1E4F">
        <w:rPr>
          <w:rFonts w:ascii="Cambria Math" w:hAnsi="Cambria Math" w:cs="Cambria Math"/>
        </w:rPr>
        <w:t xml:space="preserve">, 1 </w:t>
      </w:r>
      <w:proofErr w:type="spellStart"/>
      <w:r w:rsidRPr="00FE1E4F">
        <w:rPr>
          <w:rFonts w:ascii="Cambria Math" w:hAnsi="Cambria Math" w:cs="Cambria Math"/>
        </w:rPr>
        <w:t>opakovane</w:t>
      </w:r>
      <w:proofErr w:type="spellEnd"/>
      <w:r w:rsidRPr="00FE1E4F">
        <w:rPr>
          <w:rFonts w:ascii="Cambria Math" w:hAnsi="Cambria Math" w:cs="Cambria Math"/>
        </w:rPr>
        <w:t xml:space="preserve"> </w:t>
      </w:r>
      <w:proofErr w:type="spellStart"/>
      <w:r w:rsidRPr="00FE1E4F">
        <w:rPr>
          <w:rFonts w:ascii="Cambria Math" w:hAnsi="Cambria Math" w:cs="Cambria Math"/>
        </w:rPr>
        <w:t>použiteľná</w:t>
      </w:r>
      <w:proofErr w:type="spellEnd"/>
      <w:r w:rsidRPr="00FE1E4F">
        <w:rPr>
          <w:rFonts w:ascii="Cambria Math" w:hAnsi="Cambria Math" w:cs="Cambria Math"/>
        </w:rPr>
        <w:t xml:space="preserve"> </w:t>
      </w:r>
      <w:proofErr w:type="spellStart"/>
      <w:r w:rsidRPr="00FE1E4F">
        <w:rPr>
          <w:rFonts w:ascii="Cambria Math" w:hAnsi="Cambria Math" w:cs="Cambria Math"/>
        </w:rPr>
        <w:t>fľaša</w:t>
      </w:r>
      <w:proofErr w:type="spellEnd"/>
      <w:r w:rsidRPr="00FE1E4F">
        <w:rPr>
          <w:rFonts w:ascii="Cambria Math" w:hAnsi="Cambria Math" w:cs="Cambria Math"/>
        </w:rPr>
        <w:t xml:space="preserve"> na </w:t>
      </w:r>
      <w:proofErr w:type="spellStart"/>
      <w:r w:rsidRPr="00FE1E4F">
        <w:rPr>
          <w:rFonts w:ascii="Cambria Math" w:hAnsi="Cambria Math" w:cs="Cambria Math"/>
        </w:rPr>
        <w:t>vodu</w:t>
      </w:r>
      <w:proofErr w:type="spellEnd"/>
      <w:r w:rsidRPr="00FE1E4F">
        <w:rPr>
          <w:rFonts w:ascii="Cambria Math" w:hAnsi="Cambria Math" w:cs="Cambria Math"/>
        </w:rPr>
        <w:t xml:space="preserve"> (1 l), 1 </w:t>
      </w:r>
      <w:proofErr w:type="spellStart"/>
      <w:r w:rsidRPr="00FE1E4F">
        <w:rPr>
          <w:rFonts w:ascii="Cambria Math" w:hAnsi="Cambria Math" w:cs="Cambria Math"/>
        </w:rPr>
        <w:t>bombička</w:t>
      </w:r>
      <w:proofErr w:type="spellEnd"/>
      <w:r w:rsidRPr="00FE1E4F">
        <w:rPr>
          <w:rFonts w:ascii="Cambria Math" w:hAnsi="Cambria Math" w:cs="Cambria Math"/>
        </w:rPr>
        <w:t xml:space="preserve"> CO2</w:t>
      </w:r>
    </w:p>
    <w:p w14:paraId="37634C3E" w14:textId="6DDF82FA" w:rsidR="00481B83" w:rsidRPr="00C34403" w:rsidRDefault="00FE1E4F" w:rsidP="00FE1E4F">
      <w:proofErr w:type="spellStart"/>
      <w:r w:rsidRPr="00FE1E4F">
        <w:rPr>
          <w:rFonts w:ascii="Cambria Math" w:hAnsi="Cambria Math" w:cs="Cambria Math"/>
        </w:rPr>
        <w:t>rozmery</w:t>
      </w:r>
      <w:proofErr w:type="spellEnd"/>
      <w:r w:rsidRPr="00FE1E4F">
        <w:rPr>
          <w:rFonts w:ascii="Cambria Math" w:hAnsi="Cambria Math" w:cs="Cambria Math"/>
        </w:rPr>
        <w:t>: 13 x 40,8 x 24,5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490A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2023-01-25T11:24:00Z</dcterms:created>
  <dcterms:modified xsi:type="dcterms:W3CDTF">2023-01-25T11:24:00Z</dcterms:modified>
</cp:coreProperties>
</file>