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B65596" w:rsidRDefault="00D97FC7" w:rsidP="002C59DB">
      <w:pPr>
        <w:rPr>
          <w:b/>
        </w:rPr>
      </w:pPr>
      <w:proofErr w:type="spellStart"/>
      <w:r w:rsidRPr="00B65596">
        <w:rPr>
          <w:b/>
        </w:rPr>
        <w:t>Popis</w:t>
      </w:r>
      <w:proofErr w:type="spellEnd"/>
      <w:r w:rsidRPr="00B65596">
        <w:rPr>
          <w:b/>
        </w:rPr>
        <w:t xml:space="preserve"> </w:t>
      </w:r>
      <w:proofErr w:type="spellStart"/>
      <w:r w:rsidRPr="00B65596">
        <w:rPr>
          <w:b/>
        </w:rPr>
        <w:t>produktu</w:t>
      </w:r>
      <w:proofErr w:type="spellEnd"/>
    </w:p>
    <w:p w14:paraId="54D72E8F" w14:textId="77777777" w:rsidR="00B65596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dvojžilovy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vykurovaci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kabel</w:t>
      </w:r>
      <w:proofErr w:type="spellEnd"/>
      <w:r w:rsidRPr="00B65596">
        <w:rPr>
          <w:rFonts w:cstheme="minorHAnsi"/>
        </w:rPr>
        <w:t xml:space="preserve">, </w:t>
      </w:r>
      <w:proofErr w:type="spellStart"/>
      <w:r w:rsidRPr="00B65596">
        <w:rPr>
          <w:rFonts w:cstheme="minorHAnsi"/>
        </w:rPr>
        <w:t>jednostranne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elektricke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pripojenie</w:t>
      </w:r>
      <w:proofErr w:type="spellEnd"/>
    </w:p>
    <w:p w14:paraId="5E221670" w14:textId="77777777" w:rsidR="00B65596" w:rsidRPr="00B65596" w:rsidRDefault="00B65596" w:rsidP="00B65596">
      <w:pPr>
        <w:rPr>
          <w:rFonts w:cstheme="minorHAnsi"/>
        </w:rPr>
      </w:pPr>
      <w:r w:rsidRPr="00B65596">
        <w:rPr>
          <w:rFonts w:cstheme="minorHAnsi"/>
        </w:rPr>
        <w:t xml:space="preserve">0,5 m </w:t>
      </w:r>
      <w:proofErr w:type="spellStart"/>
      <w:r w:rsidRPr="00B65596">
        <w:rPr>
          <w:rFonts w:cstheme="minorHAnsi"/>
        </w:rPr>
        <w:t>široké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vykurovacie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rohože</w:t>
      </w:r>
      <w:proofErr w:type="spellEnd"/>
      <w:r w:rsidRPr="00B65596">
        <w:rPr>
          <w:rFonts w:cstheme="minorHAnsi"/>
        </w:rPr>
        <w:t xml:space="preserve">, </w:t>
      </w:r>
      <w:proofErr w:type="spellStart"/>
      <w:r w:rsidRPr="00B65596">
        <w:rPr>
          <w:rFonts w:cstheme="minorHAnsi"/>
        </w:rPr>
        <w:t>dĺžka</w:t>
      </w:r>
      <w:proofErr w:type="spellEnd"/>
      <w:r w:rsidRPr="00B65596">
        <w:rPr>
          <w:rFonts w:cstheme="minorHAnsi"/>
        </w:rPr>
        <w:t xml:space="preserve"> 14 m</w:t>
      </w:r>
    </w:p>
    <w:p w14:paraId="5CC3B581" w14:textId="77777777" w:rsidR="00B65596" w:rsidRPr="00B65596" w:rsidRDefault="00B65596" w:rsidP="00B65596">
      <w:pPr>
        <w:rPr>
          <w:rFonts w:cstheme="minorHAnsi"/>
        </w:rPr>
      </w:pPr>
      <w:r w:rsidRPr="00B65596">
        <w:rPr>
          <w:rFonts w:cstheme="minorHAnsi"/>
        </w:rPr>
        <w:t xml:space="preserve">150 W/m2 </w:t>
      </w:r>
      <w:proofErr w:type="spellStart"/>
      <w:r w:rsidRPr="00B65596">
        <w:rPr>
          <w:rFonts w:cstheme="minorHAnsi"/>
        </w:rPr>
        <w:t>vykurovaci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vykon</w:t>
      </w:r>
      <w:proofErr w:type="spellEnd"/>
    </w:p>
    <w:p w14:paraId="5B170881" w14:textId="77777777" w:rsidR="00B65596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sklotextilná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sieťovina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so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samolepiacimi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páskami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pre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jednoduchú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inštaláciu</w:t>
      </w:r>
      <w:proofErr w:type="spellEnd"/>
    </w:p>
    <w:p w14:paraId="1DAE1342" w14:textId="77777777" w:rsidR="00B65596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mimoriadne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tenka</w:t>
      </w:r>
      <w:proofErr w:type="spellEnd"/>
      <w:r w:rsidRPr="00B65596">
        <w:rPr>
          <w:rFonts w:cstheme="minorHAnsi"/>
        </w:rPr>
        <w:t xml:space="preserve">, 4 mm </w:t>
      </w:r>
      <w:proofErr w:type="spellStart"/>
      <w:r w:rsidRPr="00B65596">
        <w:rPr>
          <w:rFonts w:cstheme="minorHAnsi"/>
        </w:rPr>
        <w:t>inštalačna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hrubka</w:t>
      </w:r>
      <w:proofErr w:type="spellEnd"/>
    </w:p>
    <w:p w14:paraId="3A258F03" w14:textId="77777777" w:rsidR="00B65596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vzdialenosť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medzi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slučkami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vykurovacieho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kábla</w:t>
      </w:r>
      <w:proofErr w:type="spellEnd"/>
      <w:r w:rsidRPr="00B65596">
        <w:rPr>
          <w:rFonts w:cstheme="minorHAnsi"/>
        </w:rPr>
        <w:t>: cca. 8 cm</w:t>
      </w:r>
    </w:p>
    <w:p w14:paraId="4DEC3D3B" w14:textId="77777777" w:rsidR="00B65596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pripojovací</w:t>
      </w:r>
      <w:proofErr w:type="spellEnd"/>
      <w:r w:rsidRPr="00B65596">
        <w:rPr>
          <w:rFonts w:cstheme="minorHAnsi"/>
        </w:rPr>
        <w:t xml:space="preserve"> kábel </w:t>
      </w:r>
      <w:proofErr w:type="spellStart"/>
      <w:r w:rsidRPr="00B65596">
        <w:rPr>
          <w:rFonts w:cstheme="minorHAnsi"/>
        </w:rPr>
        <w:t>kúrenia</w:t>
      </w:r>
      <w:proofErr w:type="spellEnd"/>
      <w:r w:rsidRPr="00B65596">
        <w:rPr>
          <w:rFonts w:cstheme="minorHAnsi"/>
        </w:rPr>
        <w:t xml:space="preserve">: 2,5 m </w:t>
      </w:r>
      <w:proofErr w:type="spellStart"/>
      <w:r w:rsidRPr="00B65596">
        <w:rPr>
          <w:rFonts w:cstheme="minorHAnsi"/>
        </w:rPr>
        <w:t>dvojžilový</w:t>
      </w:r>
      <w:proofErr w:type="spellEnd"/>
      <w:r w:rsidRPr="00B65596">
        <w:rPr>
          <w:rFonts w:cstheme="minorHAnsi"/>
        </w:rPr>
        <w:t xml:space="preserve"> + </w:t>
      </w:r>
      <w:proofErr w:type="spellStart"/>
      <w:r w:rsidRPr="00B65596">
        <w:rPr>
          <w:rFonts w:cstheme="minorHAnsi"/>
        </w:rPr>
        <w:t>uzemnenie</w:t>
      </w:r>
      <w:proofErr w:type="spellEnd"/>
    </w:p>
    <w:p w14:paraId="7AF5E3C9" w14:textId="77777777" w:rsidR="00B65596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napájanie</w:t>
      </w:r>
      <w:proofErr w:type="spellEnd"/>
      <w:r w:rsidRPr="00B65596">
        <w:rPr>
          <w:rFonts w:cstheme="minorHAnsi"/>
        </w:rPr>
        <w:t>: 230 V</w:t>
      </w:r>
    </w:p>
    <w:p w14:paraId="463090AD" w14:textId="77777777" w:rsidR="00B65596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výkon</w:t>
      </w:r>
      <w:proofErr w:type="spellEnd"/>
      <w:r w:rsidRPr="00B65596">
        <w:rPr>
          <w:rFonts w:cstheme="minorHAnsi"/>
        </w:rPr>
        <w:t>: 1050 W</w:t>
      </w:r>
    </w:p>
    <w:p w14:paraId="502B2406" w14:textId="77777777" w:rsidR="00B65596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plocha</w:t>
      </w:r>
      <w:proofErr w:type="spellEnd"/>
      <w:r w:rsidRPr="00B65596">
        <w:rPr>
          <w:rFonts w:cstheme="minorHAnsi"/>
        </w:rPr>
        <w:t>: 7 m2</w:t>
      </w:r>
    </w:p>
    <w:p w14:paraId="37634C3E" w14:textId="2211D897" w:rsidR="00481B83" w:rsidRPr="00B65596" w:rsidRDefault="00B65596" w:rsidP="00B65596">
      <w:pPr>
        <w:rPr>
          <w:rFonts w:cstheme="minorHAnsi"/>
        </w:rPr>
      </w:pPr>
      <w:proofErr w:type="spellStart"/>
      <w:r w:rsidRPr="00B65596">
        <w:rPr>
          <w:rFonts w:cstheme="minorHAnsi"/>
        </w:rPr>
        <w:t>odporúčané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ovládanie</w:t>
      </w:r>
      <w:proofErr w:type="spellEnd"/>
      <w:r w:rsidRPr="00B65596">
        <w:rPr>
          <w:rFonts w:cstheme="minorHAnsi"/>
        </w:rPr>
        <w:t xml:space="preserve"> </w:t>
      </w:r>
      <w:proofErr w:type="spellStart"/>
      <w:r w:rsidRPr="00B65596">
        <w:rPr>
          <w:rFonts w:cstheme="minorHAnsi"/>
        </w:rPr>
        <w:t>inteligentným</w:t>
      </w:r>
      <w:proofErr w:type="spellEnd"/>
      <w:r w:rsidRPr="00B65596">
        <w:rPr>
          <w:rFonts w:cstheme="minorHAnsi"/>
        </w:rPr>
        <w:t xml:space="preserve"> termostatom FHT76WIFI</w:t>
      </w:r>
    </w:p>
    <w:sectPr w:rsidR="00481B83" w:rsidRPr="00B65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1B0A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5F7411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179D2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59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2024-07-24T12:00:00Z</dcterms:modified>
</cp:coreProperties>
</file>