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0EDE99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podľa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štandardu</w:t>
      </w:r>
      <w:proofErr w:type="spellEnd"/>
      <w:r w:rsidRPr="0080296C">
        <w:rPr>
          <w:rFonts w:ascii="Cambria Math" w:hAnsi="Cambria Math" w:cs="Cambria Math"/>
        </w:rPr>
        <w:t xml:space="preserve"> EN 14604</w:t>
      </w:r>
    </w:p>
    <w:p w14:paraId="4E7E7DC1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zabudovaný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optický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senzor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dymu</w:t>
      </w:r>
      <w:proofErr w:type="spellEnd"/>
    </w:p>
    <w:p w14:paraId="65AB3DB6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testovací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režim</w:t>
      </w:r>
      <w:proofErr w:type="spellEnd"/>
    </w:p>
    <w:p w14:paraId="756B5ED5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signalizácia</w:t>
      </w:r>
      <w:proofErr w:type="spellEnd"/>
      <w:r w:rsidRPr="0080296C">
        <w:rPr>
          <w:rFonts w:ascii="Cambria Math" w:hAnsi="Cambria Math" w:cs="Cambria Math"/>
        </w:rPr>
        <w:t xml:space="preserve"> konca </w:t>
      </w:r>
      <w:proofErr w:type="spellStart"/>
      <w:r w:rsidRPr="0080296C">
        <w:rPr>
          <w:rFonts w:ascii="Cambria Math" w:hAnsi="Cambria Math" w:cs="Cambria Math"/>
        </w:rPr>
        <w:t>životnosti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prístroja</w:t>
      </w:r>
      <w:proofErr w:type="spellEnd"/>
    </w:p>
    <w:p w14:paraId="33220AEA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napájanie</w:t>
      </w:r>
      <w:proofErr w:type="spellEnd"/>
      <w:r w:rsidRPr="0080296C">
        <w:rPr>
          <w:rFonts w:ascii="Cambria Math" w:hAnsi="Cambria Math" w:cs="Cambria Math"/>
        </w:rPr>
        <w:t xml:space="preserve">: </w:t>
      </w:r>
      <w:proofErr w:type="spellStart"/>
      <w:r w:rsidRPr="0080296C">
        <w:rPr>
          <w:rFonts w:ascii="Cambria Math" w:hAnsi="Cambria Math" w:cs="Cambria Math"/>
        </w:rPr>
        <w:t>zabudovaný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akumulátor</w:t>
      </w:r>
      <w:proofErr w:type="spellEnd"/>
      <w:r w:rsidRPr="0080296C">
        <w:rPr>
          <w:rFonts w:ascii="Cambria Math" w:hAnsi="Cambria Math" w:cs="Cambria Math"/>
        </w:rPr>
        <w:t xml:space="preserve">: 3 V, </w:t>
      </w:r>
      <w:proofErr w:type="spellStart"/>
      <w:r w:rsidRPr="0080296C">
        <w:rPr>
          <w:rFonts w:ascii="Cambria Math" w:hAnsi="Cambria Math" w:cs="Cambria Math"/>
        </w:rPr>
        <w:t>lítiový</w:t>
      </w:r>
      <w:proofErr w:type="spellEnd"/>
      <w:r w:rsidRPr="0080296C">
        <w:rPr>
          <w:rFonts w:ascii="Cambria Math" w:hAnsi="Cambria Math" w:cs="Cambria Math"/>
        </w:rPr>
        <w:t xml:space="preserve">, </w:t>
      </w:r>
      <w:proofErr w:type="spellStart"/>
      <w:r w:rsidRPr="0080296C">
        <w:rPr>
          <w:rFonts w:ascii="Cambria Math" w:hAnsi="Cambria Math" w:cs="Cambria Math"/>
        </w:rPr>
        <w:t>očakávaná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-prevádzka</w:t>
      </w:r>
      <w:proofErr w:type="spellEnd"/>
      <w:r w:rsidRPr="0080296C">
        <w:rPr>
          <w:rFonts w:ascii="Cambria Math" w:hAnsi="Cambria Math" w:cs="Cambria Math"/>
        </w:rPr>
        <w:t xml:space="preserve">: 10 </w:t>
      </w:r>
      <w:proofErr w:type="spellStart"/>
      <w:r w:rsidRPr="0080296C">
        <w:rPr>
          <w:rFonts w:ascii="Cambria Math" w:hAnsi="Cambria Math" w:cs="Cambria Math"/>
        </w:rPr>
        <w:t>rokov</w:t>
      </w:r>
      <w:proofErr w:type="spellEnd"/>
    </w:p>
    <w:p w14:paraId="3C097E76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prevádzková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teplota</w:t>
      </w:r>
      <w:proofErr w:type="spellEnd"/>
      <w:r w:rsidRPr="0080296C">
        <w:rPr>
          <w:rFonts w:ascii="Cambria Math" w:hAnsi="Cambria Math" w:cs="Cambria Math"/>
        </w:rPr>
        <w:t>: +4°C - +38°C</w:t>
      </w:r>
    </w:p>
    <w:p w14:paraId="53454B55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očakávaná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životnosť</w:t>
      </w:r>
      <w:proofErr w:type="spellEnd"/>
      <w:r w:rsidRPr="0080296C">
        <w:rPr>
          <w:rFonts w:ascii="Cambria Math" w:hAnsi="Cambria Math" w:cs="Cambria Math"/>
        </w:rPr>
        <w:t xml:space="preserve"> </w:t>
      </w:r>
      <w:proofErr w:type="spellStart"/>
      <w:r w:rsidRPr="0080296C">
        <w:rPr>
          <w:rFonts w:ascii="Cambria Math" w:hAnsi="Cambria Math" w:cs="Cambria Math"/>
        </w:rPr>
        <w:t>prístroja</w:t>
      </w:r>
      <w:proofErr w:type="spellEnd"/>
      <w:r w:rsidRPr="0080296C">
        <w:rPr>
          <w:rFonts w:ascii="Cambria Math" w:hAnsi="Cambria Math" w:cs="Cambria Math"/>
        </w:rPr>
        <w:t xml:space="preserve">: 10 </w:t>
      </w:r>
      <w:proofErr w:type="spellStart"/>
      <w:r w:rsidRPr="0080296C">
        <w:rPr>
          <w:rFonts w:ascii="Cambria Math" w:hAnsi="Cambria Math" w:cs="Cambria Math"/>
        </w:rPr>
        <w:t>rokov</w:t>
      </w:r>
      <w:proofErr w:type="spellEnd"/>
    </w:p>
    <w:p w14:paraId="2467ED3F" w14:textId="77777777" w:rsidR="0080296C" w:rsidRPr="0080296C" w:rsidRDefault="0080296C" w:rsidP="0080296C">
      <w:pPr>
        <w:rPr>
          <w:rFonts w:ascii="Cambria Math" w:hAnsi="Cambria Math" w:cs="Cambria Math"/>
        </w:rPr>
      </w:pPr>
      <w:proofErr w:type="spellStart"/>
      <w:r w:rsidRPr="0080296C">
        <w:rPr>
          <w:rFonts w:ascii="Cambria Math" w:hAnsi="Cambria Math" w:cs="Cambria Math"/>
        </w:rPr>
        <w:t>záruka</w:t>
      </w:r>
      <w:proofErr w:type="spellEnd"/>
      <w:r w:rsidRPr="0080296C">
        <w:rPr>
          <w:rFonts w:ascii="Cambria Math" w:hAnsi="Cambria Math" w:cs="Cambria Math"/>
        </w:rPr>
        <w:t xml:space="preserve">: 5 </w:t>
      </w:r>
      <w:proofErr w:type="spellStart"/>
      <w:r w:rsidRPr="0080296C">
        <w:rPr>
          <w:rFonts w:ascii="Cambria Math" w:hAnsi="Cambria Math" w:cs="Cambria Math"/>
        </w:rPr>
        <w:t>rokov</w:t>
      </w:r>
      <w:proofErr w:type="spellEnd"/>
    </w:p>
    <w:p w14:paraId="37634C3E" w14:textId="42055CE8" w:rsidR="00481B83" w:rsidRPr="00C34403" w:rsidRDefault="0080296C" w:rsidP="0080296C">
      <w:proofErr w:type="spellStart"/>
      <w:r w:rsidRPr="0080296C">
        <w:rPr>
          <w:rFonts w:ascii="Cambria Math" w:hAnsi="Cambria Math" w:cs="Cambria Math"/>
        </w:rPr>
        <w:t>rozmery</w:t>
      </w:r>
      <w:proofErr w:type="spellEnd"/>
      <w:r w:rsidRPr="0080296C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2023-01-13T13:06:00Z</dcterms:created>
  <dcterms:modified xsi:type="dcterms:W3CDTF">2023-01-13T13:06:00Z</dcterms:modified>
</cp:coreProperties>
</file>