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E73AC2" w14:textId="77777777" w:rsidR="008A42DF" w:rsidRDefault="008A42DF" w:rsidP="008A42DF">
      <w:pPr>
        <w:tabs>
          <w:tab w:val="left" w:pos="1545"/>
        </w:tabs>
      </w:pPr>
      <w:proofErr w:type="spellStart"/>
      <w:r>
        <w:t>Rezoluție</w:t>
      </w:r>
      <w:proofErr w:type="spellEnd"/>
      <w:r>
        <w:t xml:space="preserve"> </w:t>
      </w:r>
      <w:proofErr w:type="spellStart"/>
      <w:r>
        <w:t>max</w:t>
      </w:r>
      <w:proofErr w:type="spellEnd"/>
      <w:r>
        <w:t>. 1920 (H) × 1080 (V)</w:t>
      </w:r>
    </w:p>
    <w:p w14:paraId="44C6122C" w14:textId="77777777" w:rsidR="008A42DF" w:rsidRDefault="008A42DF" w:rsidP="008A42DF">
      <w:pPr>
        <w:tabs>
          <w:tab w:val="left" w:pos="1545"/>
        </w:tabs>
      </w:pPr>
      <w:proofErr w:type="spellStart"/>
      <w:r>
        <w:t>Viteza</w:t>
      </w:r>
      <w:proofErr w:type="spellEnd"/>
      <w:r>
        <w:t xml:space="preserve"> </w:t>
      </w:r>
      <w:proofErr w:type="spellStart"/>
      <w:r>
        <w:t>obturatorului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: </w:t>
      </w:r>
      <w:proofErr w:type="spellStart"/>
      <w:r>
        <w:t>automată</w:t>
      </w:r>
      <w:proofErr w:type="spellEnd"/>
      <w:r>
        <w:t>/</w:t>
      </w:r>
      <w:proofErr w:type="spellStart"/>
      <w:r>
        <w:t>manuală</w:t>
      </w:r>
      <w:proofErr w:type="spellEnd"/>
      <w:r>
        <w:t xml:space="preserve"> 1/3 s - 1/100 000 s</w:t>
      </w:r>
    </w:p>
    <w:p w14:paraId="7DB3F8D3" w14:textId="77777777" w:rsidR="008A42DF" w:rsidRDefault="008A42DF" w:rsidP="008A42DF">
      <w:pPr>
        <w:tabs>
          <w:tab w:val="left" w:pos="1545"/>
        </w:tabs>
      </w:pPr>
      <w:proofErr w:type="spellStart"/>
      <w:r>
        <w:t>Distanța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10 m (32,81 </w:t>
      </w:r>
      <w:proofErr w:type="spellStart"/>
      <w:r>
        <w:t>ft</w:t>
      </w:r>
      <w:proofErr w:type="spellEnd"/>
      <w:r>
        <w:t>) (IR)</w:t>
      </w:r>
    </w:p>
    <w:p w14:paraId="7C5DA47E" w14:textId="77777777" w:rsidR="008A42DF" w:rsidRDefault="008A42DF" w:rsidP="008A42DF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LED-</w:t>
      </w:r>
      <w:proofErr w:type="spellStart"/>
      <w:r>
        <w:t>uri</w:t>
      </w:r>
      <w:proofErr w:type="spellEnd"/>
      <w:r>
        <w:t xml:space="preserve"> IR: 1</w:t>
      </w:r>
    </w:p>
    <w:p w14:paraId="2F7C8111" w14:textId="77777777" w:rsidR="008A42DF" w:rsidRDefault="008A42DF" w:rsidP="008A42DF">
      <w:pPr>
        <w:tabs>
          <w:tab w:val="left" w:pos="1545"/>
        </w:tabs>
      </w:pPr>
      <w:proofErr w:type="spellStart"/>
      <w:r>
        <w:t>Scanare</w:t>
      </w:r>
      <w:proofErr w:type="spellEnd"/>
      <w:r>
        <w:t>: 0° - 355°;</w:t>
      </w:r>
    </w:p>
    <w:p w14:paraId="5670366D" w14:textId="77777777" w:rsidR="008A42DF" w:rsidRDefault="008A42DF" w:rsidP="008A42DF">
      <w:pPr>
        <w:tabs>
          <w:tab w:val="left" w:pos="1545"/>
        </w:tabs>
      </w:pPr>
      <w:proofErr w:type="spellStart"/>
      <w:r>
        <w:t>Înclinare</w:t>
      </w:r>
      <w:proofErr w:type="spellEnd"/>
      <w:r>
        <w:t xml:space="preserve">: -5° </w:t>
      </w:r>
      <w:proofErr w:type="spellStart"/>
      <w:r>
        <w:t>până</w:t>
      </w:r>
      <w:proofErr w:type="spellEnd"/>
      <w:r>
        <w:t xml:space="preserve"> la +80°</w:t>
      </w:r>
    </w:p>
    <w:p w14:paraId="29E4D7DA" w14:textId="77777777" w:rsidR="008A42DF" w:rsidRDefault="008A42DF" w:rsidP="008A42DF">
      <w:pPr>
        <w:tabs>
          <w:tab w:val="left" w:pos="1545"/>
        </w:tabs>
      </w:pPr>
      <w:proofErr w:type="spellStart"/>
      <w:r>
        <w:t>Compresie</w:t>
      </w:r>
      <w:proofErr w:type="spellEnd"/>
      <w:r>
        <w:t xml:space="preserve"> video: H.265</w:t>
      </w:r>
    </w:p>
    <w:p w14:paraId="4B39A162" w14:textId="77777777" w:rsidR="008A42DF" w:rsidRDefault="008A42DF" w:rsidP="008A42DF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: 1920 × 1080 @ 25 </w:t>
      </w:r>
      <w:proofErr w:type="spellStart"/>
      <w:r>
        <w:t>fps</w:t>
      </w:r>
      <w:proofErr w:type="spellEnd"/>
    </w:p>
    <w:p w14:paraId="7CF1089C" w14:textId="77777777" w:rsidR="008A42DF" w:rsidRDefault="008A42DF" w:rsidP="008A42DF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secundar</w:t>
      </w:r>
      <w:proofErr w:type="spellEnd"/>
      <w:r>
        <w:t xml:space="preserve">: 640 × 480 @ 25 </w:t>
      </w:r>
      <w:proofErr w:type="spellStart"/>
      <w:r>
        <w:t>fps</w:t>
      </w:r>
      <w:proofErr w:type="spellEnd"/>
    </w:p>
    <w:p w14:paraId="45E44AF9" w14:textId="77777777" w:rsidR="008A42DF" w:rsidRDefault="008A42DF" w:rsidP="008A42DF">
      <w:pPr>
        <w:tabs>
          <w:tab w:val="left" w:pos="1545"/>
        </w:tabs>
      </w:pPr>
      <w:proofErr w:type="spellStart"/>
      <w:r>
        <w:t>Rezoluție</w:t>
      </w:r>
      <w:proofErr w:type="spellEnd"/>
      <w:r>
        <w:t>: 1080p (1920 × 1080); VGA (640 × 480)</w:t>
      </w:r>
    </w:p>
    <w:p w14:paraId="621D0780" w14:textId="77777777" w:rsidR="008A42DF" w:rsidRDefault="008A42DF" w:rsidP="008A42DF">
      <w:pPr>
        <w:tabs>
          <w:tab w:val="left" w:pos="1545"/>
        </w:tabs>
      </w:pPr>
      <w:proofErr w:type="spellStart"/>
      <w:r>
        <w:t>Rata</w:t>
      </w:r>
      <w:proofErr w:type="spellEnd"/>
      <w:r>
        <w:t xml:space="preserve"> de </w:t>
      </w:r>
      <w:proofErr w:type="spellStart"/>
      <w:r>
        <w:t>biți</w:t>
      </w:r>
      <w:proofErr w:type="spellEnd"/>
      <w:r>
        <w:t xml:space="preserve"> video: H.265: 80 kbps-4096 </w:t>
      </w:r>
      <w:proofErr w:type="spellStart"/>
      <w:r>
        <w:t>kbps</w:t>
      </w:r>
      <w:proofErr w:type="spellEnd"/>
    </w:p>
    <w:p w14:paraId="0EB59990" w14:textId="77777777" w:rsidR="008A42DF" w:rsidRDefault="008A42DF" w:rsidP="008A42DF">
      <w:pPr>
        <w:tabs>
          <w:tab w:val="left" w:pos="1545"/>
        </w:tabs>
      </w:pPr>
      <w:proofErr w:type="spellStart"/>
      <w:r>
        <w:t>Zi</w:t>
      </w:r>
      <w:proofErr w:type="spellEnd"/>
      <w:r>
        <w:t>/</w:t>
      </w:r>
      <w:proofErr w:type="spellStart"/>
      <w:r>
        <w:t>Noapte</w:t>
      </w:r>
      <w:proofErr w:type="spellEnd"/>
      <w:r>
        <w:t xml:space="preserve">: </w:t>
      </w:r>
      <w:proofErr w:type="spellStart"/>
      <w:proofErr w:type="gramStart"/>
      <w:r>
        <w:t>Auto</w:t>
      </w:r>
      <w:proofErr w:type="spellEnd"/>
      <w:r>
        <w:t>(</w:t>
      </w:r>
      <w:proofErr w:type="gramEnd"/>
      <w:r>
        <w:t>ICR)/</w:t>
      </w:r>
      <w:proofErr w:type="spellStart"/>
      <w:r>
        <w:t>Color</w:t>
      </w:r>
      <w:proofErr w:type="spellEnd"/>
      <w:r>
        <w:t>/F/W</w:t>
      </w:r>
    </w:p>
    <w:p w14:paraId="67D0D78B" w14:textId="77777777" w:rsidR="008A42DF" w:rsidRDefault="008A42DF" w:rsidP="008A42DF">
      <w:pPr>
        <w:tabs>
          <w:tab w:val="left" w:pos="1545"/>
        </w:tabs>
      </w:pPr>
      <w:r>
        <w:t>WDR</w:t>
      </w:r>
    </w:p>
    <w:p w14:paraId="51E9CC1B" w14:textId="77777777" w:rsidR="008A42DF" w:rsidRDefault="008A42DF" w:rsidP="008A42DF">
      <w:pPr>
        <w:tabs>
          <w:tab w:val="left" w:pos="1545"/>
        </w:tabs>
      </w:pPr>
      <w:r>
        <w:t>DWDR</w:t>
      </w:r>
    </w:p>
    <w:p w14:paraId="11481522" w14:textId="77777777" w:rsidR="008A42DF" w:rsidRDefault="008A42DF" w:rsidP="008A42DF">
      <w:pPr>
        <w:tabs>
          <w:tab w:val="left" w:pos="1545"/>
        </w:tabs>
      </w:pPr>
      <w:proofErr w:type="spellStart"/>
      <w:r>
        <w:t>Detectarea</w:t>
      </w:r>
      <w:proofErr w:type="spellEnd"/>
      <w:r>
        <w:t xml:space="preserve"> </w:t>
      </w:r>
      <w:proofErr w:type="spellStart"/>
      <w:r>
        <w:t>mișcării</w:t>
      </w:r>
      <w:proofErr w:type="spellEnd"/>
    </w:p>
    <w:p w14:paraId="155F6D5B" w14:textId="77777777" w:rsidR="008A42DF" w:rsidRDefault="008A42DF" w:rsidP="008A42DF">
      <w:pPr>
        <w:tabs>
          <w:tab w:val="left" w:pos="1545"/>
        </w:tabs>
      </w:pPr>
      <w:proofErr w:type="spellStart"/>
      <w:r>
        <w:t>Rotirea</w:t>
      </w:r>
      <w:proofErr w:type="spellEnd"/>
      <w:r>
        <w:t xml:space="preserve"> </w:t>
      </w:r>
      <w:proofErr w:type="spellStart"/>
      <w:r>
        <w:t>imaginii</w:t>
      </w:r>
      <w:proofErr w:type="spellEnd"/>
      <w:r>
        <w:t>: 0°/180°</w:t>
      </w:r>
    </w:p>
    <w:p w14:paraId="08F2F1C9" w14:textId="77777777" w:rsidR="008A42DF" w:rsidRDefault="008A42DF" w:rsidP="008A42DF">
      <w:pPr>
        <w:tabs>
          <w:tab w:val="left" w:pos="1545"/>
        </w:tabs>
      </w:pPr>
      <w:proofErr w:type="spellStart"/>
      <w:r>
        <w:t>Difuzor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încorporate</w:t>
      </w:r>
      <w:proofErr w:type="spellEnd"/>
    </w:p>
    <w:p w14:paraId="6B32688F" w14:textId="77777777" w:rsidR="008A42DF" w:rsidRDefault="008A42DF" w:rsidP="008A42DF">
      <w:pPr>
        <w:tabs>
          <w:tab w:val="left" w:pos="1545"/>
        </w:tabs>
      </w:pPr>
      <w:proofErr w:type="spellStart"/>
      <w:r>
        <w:t>Eveniment</w:t>
      </w:r>
      <w:proofErr w:type="spellEnd"/>
      <w:r>
        <w:t xml:space="preserve"> </w:t>
      </w:r>
      <w:proofErr w:type="spellStart"/>
      <w:r>
        <w:t>alarmă</w:t>
      </w:r>
      <w:proofErr w:type="spellEnd"/>
      <w:r>
        <w:t xml:space="preserve">: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SD; </w:t>
      </w:r>
      <w:proofErr w:type="spellStart"/>
      <w:r>
        <w:t>card</w:t>
      </w:r>
      <w:proofErr w:type="spellEnd"/>
      <w:r>
        <w:t xml:space="preserve"> SD </w:t>
      </w:r>
      <w:proofErr w:type="spellStart"/>
      <w:r>
        <w:t>plin</w:t>
      </w:r>
      <w:proofErr w:type="spellEnd"/>
      <w:r>
        <w:t xml:space="preserve">; </w:t>
      </w:r>
      <w:proofErr w:type="spellStart"/>
      <w:r>
        <w:t>eroare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SD; </w:t>
      </w:r>
      <w:proofErr w:type="spellStart"/>
      <w:r>
        <w:t>întrerupere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; </w:t>
      </w:r>
      <w:proofErr w:type="spellStart"/>
      <w:r>
        <w:t>detectare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; </w:t>
      </w:r>
      <w:proofErr w:type="spellStart"/>
      <w:r>
        <w:t>detectare</w:t>
      </w:r>
      <w:proofErr w:type="spellEnd"/>
      <w:r>
        <w:t xml:space="preserve"> </w:t>
      </w:r>
      <w:proofErr w:type="spellStart"/>
      <w:r>
        <w:t>sunet</w:t>
      </w:r>
      <w:proofErr w:type="spellEnd"/>
    </w:p>
    <w:p w14:paraId="07E22D2A" w14:textId="77777777" w:rsidR="008A42DF" w:rsidRDefault="008A42DF" w:rsidP="008A42DF">
      <w:pPr>
        <w:tabs>
          <w:tab w:val="left" w:pos="1545"/>
        </w:tabs>
      </w:pPr>
      <w:r>
        <w:t xml:space="preserve">Port de </w:t>
      </w:r>
      <w:proofErr w:type="spellStart"/>
      <w:r>
        <w:t>rețea</w:t>
      </w:r>
      <w:proofErr w:type="spellEnd"/>
      <w:r>
        <w:t xml:space="preserve">: RJ-45 (10/100 </w:t>
      </w:r>
      <w:proofErr w:type="spellStart"/>
      <w:r>
        <w:t>Base</w:t>
      </w:r>
      <w:proofErr w:type="spellEnd"/>
      <w:r>
        <w:t>-T)</w:t>
      </w:r>
    </w:p>
    <w:p w14:paraId="0AEB5770" w14:textId="77777777" w:rsidR="008A42DF" w:rsidRDefault="008A42DF" w:rsidP="008A42DF">
      <w:pPr>
        <w:tabs>
          <w:tab w:val="left" w:pos="1545"/>
        </w:tabs>
      </w:pPr>
      <w:proofErr w:type="spellStart"/>
      <w:r>
        <w:t>Wi</w:t>
      </w:r>
      <w:proofErr w:type="spellEnd"/>
      <w:r>
        <w:t xml:space="preserve">-Fi: IEEE 802.11b/g/n 2.4-2.4835 </w:t>
      </w:r>
      <w:proofErr w:type="spellStart"/>
      <w:r>
        <w:t>GHz</w:t>
      </w:r>
      <w:proofErr w:type="spellEnd"/>
      <w:r>
        <w:t>, 2.4 G</w:t>
      </w:r>
    </w:p>
    <w:p w14:paraId="0186197D" w14:textId="77777777" w:rsidR="008A42DF" w:rsidRDefault="008A42DF" w:rsidP="008A42DF">
      <w:pPr>
        <w:tabs>
          <w:tab w:val="left" w:pos="1545"/>
        </w:tabs>
      </w:pPr>
      <w:proofErr w:type="spellStart"/>
      <w:r>
        <w:t>Stocare</w:t>
      </w:r>
      <w:proofErr w:type="spellEnd"/>
      <w:r>
        <w:t xml:space="preserve">: </w:t>
      </w:r>
      <w:proofErr w:type="spellStart"/>
      <w:r>
        <w:t>Card</w:t>
      </w:r>
      <w:proofErr w:type="spellEnd"/>
      <w:r>
        <w:t xml:space="preserve"> Micro SD (</w:t>
      </w:r>
      <w:proofErr w:type="spellStart"/>
      <w:r>
        <w:t>până</w:t>
      </w:r>
      <w:proofErr w:type="spellEnd"/>
      <w:r>
        <w:t xml:space="preserve"> la 256 GB)</w:t>
      </w:r>
    </w:p>
    <w:p w14:paraId="108C93EC" w14:textId="77777777" w:rsidR="008A42DF" w:rsidRDefault="008A42DF" w:rsidP="008A42DF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VDC, 1A</w:t>
      </w:r>
    </w:p>
    <w:p w14:paraId="7C139175" w14:textId="77777777" w:rsidR="008A42DF" w:rsidRDefault="008A42DF" w:rsidP="008A42DF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15C04136" w14:textId="77777777" w:rsidR="008A42DF" w:rsidRDefault="008A42DF" w:rsidP="008A42DF">
      <w:pPr>
        <w:tabs>
          <w:tab w:val="left" w:pos="1545"/>
        </w:tabs>
      </w:pPr>
      <w:proofErr w:type="spellStart"/>
      <w:r>
        <w:t>Dimensiuni</w:t>
      </w:r>
      <w:proofErr w:type="spellEnd"/>
      <w:r>
        <w:t>: ø77,8 mm × 108,1 mm</w:t>
      </w:r>
    </w:p>
    <w:p w14:paraId="264BC914" w14:textId="0B926EB1" w:rsidR="00987372" w:rsidRPr="005F1EDD" w:rsidRDefault="008A42DF" w:rsidP="008A42DF">
      <w:pPr>
        <w:tabs>
          <w:tab w:val="left" w:pos="1545"/>
        </w:tabs>
      </w:pPr>
      <w:proofErr w:type="spellStart"/>
      <w:r>
        <w:t>Greutate</w:t>
      </w:r>
      <w:proofErr w:type="spellEnd"/>
      <w:r>
        <w:t>: 204,2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57D2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A42DF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2025-10-06T06:15:00Z</dcterms:created>
  <dcterms:modified xsi:type="dcterms:W3CDTF">2025-10-06T06:15:00Z</dcterms:modified>
</cp:coreProperties>
</file>