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67C82" w14:textId="77777777" w:rsidR="001079F3" w:rsidRPr="002C59DB" w:rsidRDefault="001079F3" w:rsidP="001079F3">
      <w:pPr>
        <w:rPr>
          <w:b/>
        </w:rPr>
      </w:pPr>
      <w:bookmarkStart w:id="0" w:name="_Hlk166504616"/>
      <w:r w:rsidRPr="00D97FC7">
        <w:rPr>
          <w:b/>
        </w:rPr>
        <w:t>Popis produktu</w:t>
      </w:r>
    </w:p>
    <w:bookmarkEnd w:id="0"/>
    <w:p w14:paraId="023E54C6" w14:textId="77777777" w:rsidR="001079F3" w:rsidRDefault="001079F3" w:rsidP="001079F3">
      <w:r>
        <w:t>Hľadáte najrýchlejší a najjednoduchší spôsob, ako zapáliť gril alebo ohnisko? So zapaľovačom na drevené uhlie Barbecook BC-ACC-7413 z nehrdzavejúcej ocele budete mať drevené uhlie rozžeravené za okamih a zostane vám viac času na zábavu.</w:t>
      </w:r>
    </w:p>
    <w:p w14:paraId="2C46CFB3" w14:textId="77777777" w:rsidR="001079F3" w:rsidRDefault="001079F3" w:rsidP="001079F3"/>
    <w:p w14:paraId="339AE078" w14:textId="77777777" w:rsidR="001079F3" w:rsidRDefault="001079F3" w:rsidP="001079F3">
      <w:r>
        <w:t>Tento vysokokvalitný zapaľovač na drevené uhlie z nehrdzavejúcej ocele od spoločnosti Barbecook prinesie revolúciu do vašej prípravy grilu. Jednoduché a bezpečné zapálenie umožňuje systém Safe-drop, ktorý zaručuje, že horúce drevené uhlie môžete bezpečne a ľahko preniesť na gril. Podpaľovač s rozmermi 16,5 × 27,5 cm má rukoväť s pohodlným úchopom a žiaruvzdornú ochrannú dosku, ktorá chráni vaše ruky pred teplom.</w:t>
      </w:r>
    </w:p>
    <w:p w14:paraId="57A22F4A" w14:textId="77777777" w:rsidR="001079F3" w:rsidRDefault="001079F3" w:rsidP="001079F3">
      <w:r>
        <w:t>Jeho používanie je veľmi jednoduché: naplňte zapaľovač dreveným uhlím, umiestnite pod neho horľavý materiál a zapáľte ho. Drevené uhlie v zapaľovači sa rýchlo a rovnomerne rozžeraví, čím sa výrazne skráti čas potrebný na grilovanie.</w:t>
      </w:r>
    </w:p>
    <w:p w14:paraId="03FCFF9B" w14:textId="77777777" w:rsidR="001079F3" w:rsidRDefault="001079F3" w:rsidP="001079F3"/>
    <w:p w14:paraId="28D072A6" w14:textId="1BE688FF" w:rsidR="00320C72" w:rsidRPr="005513CB" w:rsidRDefault="001079F3" w:rsidP="001079F3">
      <w:r>
        <w:t>Kúpte si zapaľovač na drevené uhlie Barbecook BC-ACC-7413 z nehrdzavejúcej ocele a vyskúšajte, aké jednoduché je urobiť prvé kroky grilovania rýchlejšie a bezpečnejšie. Začnite grilovať bez stresu, aby ste mohli všetku svoju pozornosť sústrediť na chute a spoločnosť!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079F3"/>
    <w:rsid w:val="00111FC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1870"/>
    <w:rsid w:val="007E4CA0"/>
    <w:rsid w:val="007F3AF5"/>
    <w:rsid w:val="0081139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148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106</cp:revision>
  <dcterms:created xsi:type="dcterms:W3CDTF">2022-06-17T07:01:00Z</dcterms:created>
  <dcterms:modified xsi:type="dcterms:W3CDTF">2024-05-13T13:01:00Z</dcterms:modified>
</cp:coreProperties>
</file>